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8930" w14:textId="253DB471" w:rsidR="009709C2" w:rsidRDefault="009F4A0E" w:rsidP="009709C2">
      <w:pPr>
        <w:tabs>
          <w:tab w:val="left" w:pos="-1440"/>
        </w:tabs>
        <w:rPr>
          <w:rFonts w:asciiTheme="minorHAnsi" w:hAnsiTheme="minorHAnsi"/>
          <w:b/>
          <w:i/>
          <w:iCs/>
          <w:szCs w:val="24"/>
        </w:rPr>
      </w:pPr>
      <w:r w:rsidRPr="00FC4BCB">
        <w:rPr>
          <w:rFonts w:asciiTheme="minorHAnsi" w:hAnsiTheme="minorHAnsi"/>
          <w:b/>
          <w:i/>
          <w:iCs/>
          <w:szCs w:val="24"/>
        </w:rPr>
        <w:t>Multi-</w:t>
      </w:r>
      <w:proofErr w:type="spellStart"/>
      <w:r w:rsidRPr="00FC4BCB">
        <w:rPr>
          <w:rFonts w:asciiTheme="minorHAnsi" w:hAnsiTheme="minorHAnsi"/>
          <w:b/>
          <w:i/>
          <w:iCs/>
          <w:szCs w:val="24"/>
        </w:rPr>
        <w:t>omic</w:t>
      </w:r>
      <w:proofErr w:type="spellEnd"/>
      <w:r w:rsidRPr="00FC4BCB">
        <w:rPr>
          <w:rFonts w:asciiTheme="minorHAnsi" w:hAnsiTheme="minorHAnsi"/>
          <w:b/>
          <w:i/>
          <w:iCs/>
          <w:szCs w:val="24"/>
        </w:rPr>
        <w:t xml:space="preserve"> correlations for the elongating rice internode </w:t>
      </w:r>
      <w:r w:rsidR="00404B91">
        <w:rPr>
          <w:rFonts w:asciiTheme="minorHAnsi" w:hAnsiTheme="minorHAnsi"/>
          <w:b/>
          <w:i/>
          <w:iCs/>
          <w:szCs w:val="24"/>
        </w:rPr>
        <w:t>suggests multiple</w:t>
      </w:r>
      <w:r w:rsidRPr="00FC4BCB">
        <w:rPr>
          <w:rFonts w:asciiTheme="minorHAnsi" w:hAnsiTheme="minorHAnsi"/>
          <w:b/>
          <w:i/>
          <w:iCs/>
          <w:szCs w:val="24"/>
        </w:rPr>
        <w:t xml:space="preserve"> regulatory mechanisms for cell wall</w:t>
      </w:r>
      <w:r w:rsidR="00FC7040">
        <w:rPr>
          <w:rFonts w:asciiTheme="minorHAnsi" w:hAnsiTheme="minorHAnsi"/>
          <w:b/>
          <w:i/>
          <w:iCs/>
          <w:szCs w:val="24"/>
        </w:rPr>
        <w:t xml:space="preserve"> </w:t>
      </w:r>
      <w:r w:rsidRPr="00FC4BCB">
        <w:rPr>
          <w:rFonts w:asciiTheme="minorHAnsi" w:hAnsiTheme="minorHAnsi"/>
          <w:b/>
          <w:i/>
          <w:iCs/>
          <w:szCs w:val="24"/>
        </w:rPr>
        <w:t>synthesis.</w:t>
      </w:r>
    </w:p>
    <w:p w14:paraId="3E3A6A29" w14:textId="77777777" w:rsidR="009709C2" w:rsidRPr="00372A0A" w:rsidRDefault="009709C2" w:rsidP="009709C2">
      <w:pPr>
        <w:tabs>
          <w:tab w:val="left" w:pos="-1440"/>
        </w:tabs>
        <w:rPr>
          <w:rFonts w:asciiTheme="minorHAnsi" w:hAnsiTheme="minorHAnsi"/>
          <w:b/>
          <w:sz w:val="20"/>
        </w:rPr>
      </w:pPr>
    </w:p>
    <w:p w14:paraId="403360AF" w14:textId="13D84F71" w:rsidR="00372A0A" w:rsidRPr="00FC7040" w:rsidRDefault="00372A0A" w:rsidP="00372A0A">
      <w:pPr>
        <w:tabs>
          <w:tab w:val="left" w:pos="-1440"/>
        </w:tabs>
        <w:rPr>
          <w:rFonts w:asciiTheme="minorHAnsi" w:hAnsiTheme="minorHAnsi"/>
          <w:bCs/>
          <w:sz w:val="20"/>
        </w:rPr>
      </w:pPr>
      <w:r w:rsidRPr="00372A0A">
        <w:rPr>
          <w:rFonts w:asciiTheme="minorHAnsi" w:hAnsiTheme="minorHAnsi"/>
          <w:bCs/>
          <w:sz w:val="20"/>
        </w:rPr>
        <w:t>Niharika N. Chandrakanth</w:t>
      </w:r>
      <w:r w:rsidRPr="00372A0A">
        <w:rPr>
          <w:rFonts w:asciiTheme="minorHAnsi" w:hAnsiTheme="minorHAnsi"/>
          <w:b/>
          <w:sz w:val="20"/>
          <w:vertAlign w:val="superscript"/>
        </w:rPr>
        <w:t>1</w:t>
      </w:r>
      <w:r w:rsidRPr="00372A0A">
        <w:rPr>
          <w:rFonts w:asciiTheme="minorHAnsi" w:hAnsiTheme="minorHAnsi"/>
          <w:bCs/>
          <w:sz w:val="20"/>
        </w:rPr>
        <w:t>, Fan Lin</w:t>
      </w:r>
      <w:r w:rsidRPr="00372A0A">
        <w:rPr>
          <w:rFonts w:asciiTheme="minorHAnsi" w:hAnsiTheme="minorHAnsi"/>
          <w:b/>
          <w:sz w:val="20"/>
          <w:vertAlign w:val="superscript"/>
        </w:rPr>
        <w:t>2,3</w:t>
      </w:r>
      <w:r w:rsidRPr="00372A0A">
        <w:rPr>
          <w:rFonts w:asciiTheme="minorHAnsi" w:hAnsiTheme="minorHAnsi"/>
          <w:bCs/>
          <w:sz w:val="20"/>
        </w:rPr>
        <w:t xml:space="preserve">, </w:t>
      </w:r>
      <w:proofErr w:type="spellStart"/>
      <w:r w:rsidRPr="00372A0A">
        <w:rPr>
          <w:rFonts w:asciiTheme="minorHAnsi" w:hAnsiTheme="minorHAnsi"/>
          <w:bCs/>
          <w:sz w:val="20"/>
        </w:rPr>
        <w:t>Duolin</w:t>
      </w:r>
      <w:proofErr w:type="spellEnd"/>
      <w:r w:rsidRPr="00372A0A">
        <w:rPr>
          <w:rFonts w:asciiTheme="minorHAnsi" w:hAnsiTheme="minorHAnsi"/>
          <w:bCs/>
          <w:sz w:val="20"/>
        </w:rPr>
        <w:t xml:space="preserve"> Wang</w:t>
      </w:r>
      <w:r w:rsidRPr="00372A0A">
        <w:rPr>
          <w:rFonts w:asciiTheme="minorHAnsi" w:hAnsiTheme="minorHAnsi"/>
          <w:b/>
          <w:sz w:val="20"/>
          <w:vertAlign w:val="superscript"/>
        </w:rPr>
        <w:t>4</w:t>
      </w:r>
      <w:r w:rsidRPr="00372A0A">
        <w:rPr>
          <w:rFonts w:asciiTheme="minorHAnsi" w:hAnsiTheme="minorHAnsi"/>
          <w:bCs/>
          <w:sz w:val="20"/>
        </w:rPr>
        <w:t>, Skyler Kramer</w:t>
      </w:r>
      <w:r w:rsidRPr="00372A0A">
        <w:rPr>
          <w:rFonts w:asciiTheme="minorHAnsi" w:hAnsiTheme="minorHAnsi"/>
          <w:b/>
          <w:sz w:val="20"/>
          <w:vertAlign w:val="superscript"/>
        </w:rPr>
        <w:t>4</w:t>
      </w:r>
      <w:r w:rsidRPr="00372A0A">
        <w:rPr>
          <w:rFonts w:asciiTheme="minorHAnsi" w:hAnsiTheme="minorHAnsi"/>
          <w:bCs/>
          <w:sz w:val="20"/>
        </w:rPr>
        <w:t>, Samuel Purvine</w:t>
      </w:r>
      <w:r w:rsidRPr="00372A0A">
        <w:rPr>
          <w:rFonts w:asciiTheme="minorHAnsi" w:hAnsiTheme="minorHAnsi"/>
          <w:b/>
          <w:sz w:val="20"/>
          <w:vertAlign w:val="superscript"/>
        </w:rPr>
        <w:t>5</w:t>
      </w:r>
      <w:r w:rsidRPr="00372A0A">
        <w:rPr>
          <w:rFonts w:asciiTheme="minorHAnsi" w:hAnsiTheme="minorHAnsi"/>
          <w:bCs/>
          <w:sz w:val="20"/>
        </w:rPr>
        <w:t>, Steven Callister</w:t>
      </w:r>
      <w:r w:rsidRPr="00372A0A">
        <w:rPr>
          <w:rFonts w:asciiTheme="minorHAnsi" w:hAnsiTheme="minorHAnsi"/>
          <w:b/>
          <w:sz w:val="20"/>
          <w:vertAlign w:val="superscript"/>
        </w:rPr>
        <w:t>5</w:t>
      </w:r>
      <w:r w:rsidRPr="00372A0A">
        <w:rPr>
          <w:rFonts w:asciiTheme="minorHAnsi" w:hAnsiTheme="minorHAnsi"/>
          <w:bCs/>
          <w:sz w:val="20"/>
        </w:rPr>
        <w:t>, Nicolas Gaitan</w:t>
      </w:r>
      <w:r w:rsidRPr="00372A0A">
        <w:rPr>
          <w:rFonts w:asciiTheme="minorHAnsi" w:hAnsiTheme="minorHAnsi"/>
          <w:b/>
          <w:sz w:val="20"/>
          <w:vertAlign w:val="superscript"/>
        </w:rPr>
        <w:t>6</w:t>
      </w:r>
      <w:r w:rsidRPr="00372A0A">
        <w:rPr>
          <w:rFonts w:asciiTheme="minorHAnsi" w:hAnsiTheme="minorHAnsi"/>
          <w:bCs/>
          <w:sz w:val="20"/>
        </w:rPr>
        <w:t>, Matthew Mcgowan</w:t>
      </w:r>
      <w:r w:rsidRPr="00372A0A">
        <w:rPr>
          <w:rFonts w:asciiTheme="minorHAnsi" w:hAnsiTheme="minorHAnsi"/>
          <w:b/>
          <w:sz w:val="20"/>
          <w:vertAlign w:val="superscript"/>
        </w:rPr>
        <w:t>7</w:t>
      </w:r>
      <w:r w:rsidRPr="00372A0A">
        <w:rPr>
          <w:rFonts w:asciiTheme="minorHAnsi" w:hAnsiTheme="minorHAnsi"/>
          <w:bCs/>
          <w:sz w:val="20"/>
        </w:rPr>
        <w:t xml:space="preserve">, </w:t>
      </w:r>
      <w:proofErr w:type="spellStart"/>
      <w:r w:rsidRPr="00372A0A">
        <w:rPr>
          <w:rFonts w:asciiTheme="minorHAnsi" w:hAnsiTheme="minorHAnsi"/>
          <w:bCs/>
          <w:sz w:val="20"/>
        </w:rPr>
        <w:t>Ruifeng</w:t>
      </w:r>
      <w:proofErr w:type="spellEnd"/>
      <w:r w:rsidRPr="00372A0A">
        <w:rPr>
          <w:rFonts w:asciiTheme="minorHAnsi" w:hAnsiTheme="minorHAnsi"/>
          <w:bCs/>
          <w:sz w:val="20"/>
        </w:rPr>
        <w:t xml:space="preserve"> He</w:t>
      </w:r>
      <w:r w:rsidRPr="00372A0A">
        <w:rPr>
          <w:rFonts w:asciiTheme="minorHAnsi" w:hAnsiTheme="minorHAnsi"/>
          <w:b/>
          <w:sz w:val="20"/>
          <w:vertAlign w:val="superscript"/>
        </w:rPr>
        <w:t>1</w:t>
      </w:r>
      <w:r w:rsidRPr="00372A0A">
        <w:rPr>
          <w:rFonts w:asciiTheme="minorHAnsi" w:hAnsiTheme="minorHAnsi"/>
          <w:bCs/>
          <w:sz w:val="20"/>
        </w:rPr>
        <w:t xml:space="preserve">, </w:t>
      </w:r>
      <w:r>
        <w:rPr>
          <w:rFonts w:asciiTheme="minorHAnsi" w:hAnsiTheme="minorHAnsi"/>
          <w:bCs/>
          <w:sz w:val="20"/>
        </w:rPr>
        <w:t>Kyle Palos</w:t>
      </w:r>
      <w:r w:rsidRPr="00372A0A">
        <w:rPr>
          <w:rFonts w:asciiTheme="minorHAnsi" w:hAnsiTheme="minorHAnsi"/>
          <w:b/>
          <w:sz w:val="20"/>
          <w:vertAlign w:val="superscript"/>
        </w:rPr>
        <w:t>8</w:t>
      </w:r>
      <w:r>
        <w:rPr>
          <w:rFonts w:asciiTheme="minorHAnsi" w:hAnsiTheme="minorHAnsi"/>
          <w:bCs/>
          <w:sz w:val="20"/>
        </w:rPr>
        <w:t>, D</w:t>
      </w:r>
      <w:r w:rsidRPr="00372A0A">
        <w:rPr>
          <w:rFonts w:asciiTheme="minorHAnsi" w:hAnsiTheme="minorHAnsi"/>
          <w:bCs/>
          <w:sz w:val="20"/>
        </w:rPr>
        <w:t>ong Xu</w:t>
      </w:r>
      <w:r w:rsidRPr="00372A0A">
        <w:rPr>
          <w:rFonts w:asciiTheme="minorHAnsi" w:hAnsiTheme="minorHAnsi"/>
          <w:b/>
          <w:sz w:val="20"/>
          <w:vertAlign w:val="superscript"/>
        </w:rPr>
        <w:t>4</w:t>
      </w:r>
      <w:r w:rsidRPr="00372A0A">
        <w:rPr>
          <w:rFonts w:asciiTheme="minorHAnsi" w:hAnsiTheme="minorHAnsi"/>
          <w:bCs/>
          <w:sz w:val="20"/>
        </w:rPr>
        <w:t>,</w:t>
      </w:r>
      <w:r>
        <w:rPr>
          <w:rFonts w:asciiTheme="minorHAnsi" w:hAnsiTheme="minorHAnsi"/>
          <w:bCs/>
          <w:sz w:val="20"/>
        </w:rPr>
        <w:t xml:space="preserve"> Andrew Nelson</w:t>
      </w:r>
      <w:r w:rsidRPr="00372A0A">
        <w:rPr>
          <w:rFonts w:asciiTheme="minorHAnsi" w:hAnsiTheme="minorHAnsi"/>
          <w:b/>
          <w:sz w:val="20"/>
          <w:vertAlign w:val="superscript"/>
        </w:rPr>
        <w:t>8</w:t>
      </w:r>
      <w:r>
        <w:rPr>
          <w:rFonts w:asciiTheme="minorHAnsi" w:hAnsiTheme="minorHAnsi"/>
          <w:bCs/>
          <w:sz w:val="20"/>
        </w:rPr>
        <w:t xml:space="preserve">, </w:t>
      </w:r>
      <w:r w:rsidRPr="00372A0A">
        <w:rPr>
          <w:rFonts w:asciiTheme="minorHAnsi" w:hAnsiTheme="minorHAnsi"/>
          <w:bCs/>
          <w:sz w:val="20"/>
        </w:rPr>
        <w:t>Jorge Duitama</w:t>
      </w:r>
      <w:r w:rsidRPr="00372A0A">
        <w:rPr>
          <w:rFonts w:asciiTheme="minorHAnsi" w:hAnsiTheme="minorHAnsi"/>
          <w:b/>
          <w:sz w:val="20"/>
          <w:vertAlign w:val="superscript"/>
        </w:rPr>
        <w:t>6</w:t>
      </w:r>
      <w:r w:rsidRPr="00372A0A">
        <w:rPr>
          <w:rFonts w:asciiTheme="minorHAnsi" w:hAnsiTheme="minorHAnsi"/>
          <w:bCs/>
          <w:sz w:val="20"/>
        </w:rPr>
        <w:t>, Stephen Ficklin</w:t>
      </w:r>
      <w:r w:rsidRPr="00372A0A">
        <w:rPr>
          <w:rFonts w:asciiTheme="minorHAnsi" w:hAnsiTheme="minorHAnsi"/>
          <w:b/>
          <w:sz w:val="20"/>
          <w:vertAlign w:val="superscript"/>
        </w:rPr>
        <w:t>7</w:t>
      </w:r>
      <w:r>
        <w:rPr>
          <w:rFonts w:asciiTheme="minorHAnsi" w:hAnsiTheme="minorHAnsi"/>
          <w:bCs/>
          <w:sz w:val="20"/>
        </w:rPr>
        <w:t xml:space="preserve">, </w:t>
      </w:r>
      <w:r w:rsidRPr="00FC7040">
        <w:rPr>
          <w:rFonts w:asciiTheme="minorHAnsi" w:hAnsiTheme="minorHAnsi"/>
          <w:b/>
          <w:sz w:val="20"/>
        </w:rPr>
        <w:t>Laura E. Bartley</w:t>
      </w:r>
      <w:r w:rsidRPr="00FC7040">
        <w:rPr>
          <w:rFonts w:asciiTheme="minorHAnsi" w:hAnsiTheme="minorHAnsi"/>
          <w:b/>
          <w:sz w:val="20"/>
          <w:vertAlign w:val="superscript"/>
        </w:rPr>
        <w:t>1,3</w:t>
      </w:r>
      <w:r w:rsidR="00FC7040">
        <w:rPr>
          <w:rFonts w:asciiTheme="minorHAnsi" w:hAnsiTheme="minorHAnsi"/>
          <w:b/>
          <w:sz w:val="20"/>
        </w:rPr>
        <w:t xml:space="preserve"> (laura.bartley@wsu.edu)</w:t>
      </w:r>
    </w:p>
    <w:p w14:paraId="0E10E914" w14:textId="77777777" w:rsidR="00372A0A" w:rsidRPr="00372A0A" w:rsidRDefault="00372A0A" w:rsidP="00372A0A">
      <w:pPr>
        <w:tabs>
          <w:tab w:val="left" w:pos="-1440"/>
        </w:tabs>
        <w:rPr>
          <w:rFonts w:asciiTheme="minorHAnsi" w:hAnsiTheme="minorHAnsi"/>
          <w:bCs/>
          <w:i/>
          <w:iCs/>
          <w:sz w:val="20"/>
          <w:vertAlign w:val="subscript"/>
        </w:rPr>
      </w:pPr>
      <w:r w:rsidRPr="00372A0A">
        <w:rPr>
          <w:rFonts w:asciiTheme="minorHAnsi" w:hAnsiTheme="minorHAnsi"/>
          <w:bCs/>
          <w:i/>
          <w:iCs/>
          <w:sz w:val="20"/>
          <w:vertAlign w:val="subscript"/>
        </w:rPr>
        <w:t>1 Institute of Biological Chemistry, Washington State University, WA, USA</w:t>
      </w:r>
    </w:p>
    <w:p w14:paraId="317C8F61" w14:textId="77777777" w:rsidR="00372A0A" w:rsidRPr="00372A0A" w:rsidRDefault="00372A0A" w:rsidP="00372A0A">
      <w:pPr>
        <w:tabs>
          <w:tab w:val="left" w:pos="-1440"/>
        </w:tabs>
        <w:rPr>
          <w:rFonts w:asciiTheme="minorHAnsi" w:hAnsiTheme="minorHAnsi"/>
          <w:bCs/>
          <w:i/>
          <w:iCs/>
          <w:sz w:val="20"/>
          <w:vertAlign w:val="subscript"/>
        </w:rPr>
      </w:pPr>
      <w:r w:rsidRPr="00372A0A">
        <w:rPr>
          <w:rFonts w:asciiTheme="minorHAnsi" w:hAnsiTheme="minorHAnsi"/>
          <w:bCs/>
          <w:i/>
          <w:iCs/>
          <w:sz w:val="20"/>
          <w:vertAlign w:val="subscript"/>
        </w:rPr>
        <w:t>2 Brightseed Inc, San Francisco, CA, USA</w:t>
      </w:r>
    </w:p>
    <w:p w14:paraId="20F9D831" w14:textId="6FF1FCCF" w:rsidR="00372A0A" w:rsidRPr="00372A0A" w:rsidRDefault="00372A0A" w:rsidP="00372A0A">
      <w:pPr>
        <w:tabs>
          <w:tab w:val="left" w:pos="-1440"/>
        </w:tabs>
        <w:rPr>
          <w:rFonts w:asciiTheme="minorHAnsi" w:hAnsiTheme="minorHAnsi"/>
          <w:bCs/>
          <w:i/>
          <w:iCs/>
          <w:sz w:val="20"/>
          <w:vertAlign w:val="subscript"/>
        </w:rPr>
      </w:pPr>
      <w:r w:rsidRPr="00372A0A">
        <w:rPr>
          <w:rFonts w:asciiTheme="minorHAnsi" w:hAnsiTheme="minorHAnsi"/>
          <w:bCs/>
          <w:i/>
          <w:iCs/>
          <w:sz w:val="20"/>
          <w:vertAlign w:val="subscript"/>
        </w:rPr>
        <w:t>3 Department of Microbiology and Plant Biology, University of Oklahoma, Norman, OK, USA</w:t>
      </w:r>
    </w:p>
    <w:p w14:paraId="2BE790B1" w14:textId="77777777" w:rsidR="00372A0A" w:rsidRPr="00372A0A" w:rsidRDefault="00372A0A" w:rsidP="00372A0A">
      <w:pPr>
        <w:tabs>
          <w:tab w:val="left" w:pos="-1440"/>
        </w:tabs>
        <w:rPr>
          <w:rFonts w:asciiTheme="minorHAnsi" w:hAnsiTheme="minorHAnsi"/>
          <w:bCs/>
          <w:i/>
          <w:iCs/>
          <w:sz w:val="20"/>
          <w:vertAlign w:val="subscript"/>
        </w:rPr>
      </w:pPr>
      <w:r w:rsidRPr="00372A0A">
        <w:rPr>
          <w:rFonts w:asciiTheme="minorHAnsi" w:hAnsiTheme="minorHAnsi"/>
          <w:bCs/>
          <w:i/>
          <w:iCs/>
          <w:sz w:val="20"/>
          <w:vertAlign w:val="subscript"/>
        </w:rPr>
        <w:t xml:space="preserve">4 Department of Electrical Engineering and Computer Science, Informatics Institute, and Christopher S. Bond Life Sciences </w:t>
      </w:r>
      <w:proofErr w:type="spellStart"/>
      <w:r w:rsidRPr="00372A0A">
        <w:rPr>
          <w:rFonts w:asciiTheme="minorHAnsi" w:hAnsiTheme="minorHAnsi"/>
          <w:bCs/>
          <w:i/>
          <w:iCs/>
          <w:sz w:val="20"/>
          <w:vertAlign w:val="subscript"/>
        </w:rPr>
        <w:t>Center</w:t>
      </w:r>
      <w:proofErr w:type="spellEnd"/>
      <w:r w:rsidRPr="00372A0A">
        <w:rPr>
          <w:rFonts w:asciiTheme="minorHAnsi" w:hAnsiTheme="minorHAnsi"/>
          <w:bCs/>
          <w:i/>
          <w:iCs/>
          <w:sz w:val="20"/>
          <w:vertAlign w:val="subscript"/>
        </w:rPr>
        <w:t>, University of Missouri, Columbia, MO, USA</w:t>
      </w:r>
    </w:p>
    <w:p w14:paraId="6DA69550" w14:textId="77777777" w:rsidR="00372A0A" w:rsidRPr="00372A0A" w:rsidRDefault="00372A0A" w:rsidP="00372A0A">
      <w:pPr>
        <w:tabs>
          <w:tab w:val="left" w:pos="-1440"/>
        </w:tabs>
        <w:rPr>
          <w:rFonts w:asciiTheme="minorHAnsi" w:hAnsiTheme="minorHAnsi"/>
          <w:bCs/>
          <w:i/>
          <w:iCs/>
          <w:sz w:val="20"/>
          <w:vertAlign w:val="subscript"/>
        </w:rPr>
      </w:pPr>
      <w:r w:rsidRPr="00372A0A">
        <w:rPr>
          <w:rFonts w:asciiTheme="minorHAnsi" w:hAnsiTheme="minorHAnsi"/>
          <w:bCs/>
          <w:i/>
          <w:iCs/>
          <w:sz w:val="20"/>
          <w:vertAlign w:val="subscript"/>
        </w:rPr>
        <w:t>5 Biological Sciences Division, Pacific Northwest National Laboratory, Richland, WA, USA</w:t>
      </w:r>
    </w:p>
    <w:p w14:paraId="2ABB150D" w14:textId="77777777" w:rsidR="00372A0A" w:rsidRPr="00372A0A" w:rsidRDefault="00372A0A" w:rsidP="00372A0A">
      <w:pPr>
        <w:tabs>
          <w:tab w:val="left" w:pos="-1440"/>
        </w:tabs>
        <w:rPr>
          <w:rFonts w:asciiTheme="minorHAnsi" w:hAnsiTheme="minorHAnsi"/>
          <w:bCs/>
          <w:i/>
          <w:iCs/>
          <w:sz w:val="20"/>
          <w:vertAlign w:val="subscript"/>
        </w:rPr>
      </w:pPr>
      <w:r w:rsidRPr="00372A0A">
        <w:rPr>
          <w:rFonts w:asciiTheme="minorHAnsi" w:hAnsiTheme="minorHAnsi"/>
          <w:bCs/>
          <w:i/>
          <w:iCs/>
          <w:sz w:val="20"/>
          <w:vertAlign w:val="subscript"/>
        </w:rPr>
        <w:t>6 Systems and Computing Engineering Department, Universidad de Los Andes, Bogotá, Colombia</w:t>
      </w:r>
    </w:p>
    <w:p w14:paraId="66235848" w14:textId="77777777" w:rsidR="00372A0A" w:rsidRDefault="00372A0A" w:rsidP="00372A0A">
      <w:pPr>
        <w:tabs>
          <w:tab w:val="left" w:pos="-1440"/>
        </w:tabs>
        <w:rPr>
          <w:rFonts w:asciiTheme="minorHAnsi" w:hAnsiTheme="minorHAnsi"/>
          <w:bCs/>
          <w:i/>
          <w:iCs/>
          <w:sz w:val="20"/>
          <w:vertAlign w:val="subscript"/>
        </w:rPr>
      </w:pPr>
      <w:r w:rsidRPr="00372A0A">
        <w:rPr>
          <w:rFonts w:asciiTheme="minorHAnsi" w:hAnsiTheme="minorHAnsi"/>
          <w:bCs/>
          <w:i/>
          <w:iCs/>
          <w:sz w:val="20"/>
          <w:vertAlign w:val="subscript"/>
        </w:rPr>
        <w:t>7 Department of Horticulture, Washington State University, WA, USA</w:t>
      </w:r>
    </w:p>
    <w:p w14:paraId="6FEF479C" w14:textId="4374F1D7" w:rsidR="00A87D15" w:rsidRPr="00372A0A" w:rsidRDefault="00A87D15" w:rsidP="00372A0A">
      <w:pPr>
        <w:tabs>
          <w:tab w:val="left" w:pos="-1440"/>
        </w:tabs>
        <w:rPr>
          <w:rFonts w:asciiTheme="minorHAnsi" w:hAnsiTheme="minorHAnsi"/>
          <w:bCs/>
          <w:i/>
          <w:iCs/>
          <w:sz w:val="20"/>
          <w:vertAlign w:val="subscript"/>
        </w:rPr>
      </w:pPr>
      <w:r>
        <w:rPr>
          <w:rFonts w:asciiTheme="minorHAnsi" w:hAnsiTheme="minorHAnsi"/>
          <w:bCs/>
          <w:i/>
          <w:iCs/>
          <w:sz w:val="20"/>
          <w:vertAlign w:val="subscript"/>
        </w:rPr>
        <w:t xml:space="preserve">8 </w:t>
      </w:r>
      <w:r w:rsidRPr="00A87D15">
        <w:rPr>
          <w:rFonts w:asciiTheme="minorHAnsi" w:hAnsiTheme="minorHAnsi"/>
          <w:bCs/>
          <w:i/>
          <w:iCs/>
          <w:sz w:val="20"/>
          <w:vertAlign w:val="subscript"/>
        </w:rPr>
        <w:t>Plant Biology Section, School of Integrative Plant Science, Cornell University</w:t>
      </w:r>
      <w:r>
        <w:rPr>
          <w:rFonts w:asciiTheme="minorHAnsi" w:hAnsiTheme="minorHAnsi"/>
          <w:bCs/>
          <w:i/>
          <w:iCs/>
          <w:sz w:val="20"/>
          <w:vertAlign w:val="subscript"/>
        </w:rPr>
        <w:t>, Ithaca, NY, USA</w:t>
      </w:r>
    </w:p>
    <w:p w14:paraId="2DC3DA14" w14:textId="77777777" w:rsidR="00372A0A" w:rsidRPr="00372A0A" w:rsidRDefault="00372A0A" w:rsidP="00630AFB">
      <w:pPr>
        <w:tabs>
          <w:tab w:val="left" w:pos="-1440"/>
        </w:tabs>
        <w:rPr>
          <w:rFonts w:asciiTheme="minorHAnsi" w:hAnsiTheme="minorHAnsi"/>
          <w:b/>
          <w:szCs w:val="24"/>
        </w:rPr>
      </w:pPr>
    </w:p>
    <w:p w14:paraId="484A8ED0" w14:textId="0111C207" w:rsidR="009F4A0E" w:rsidRPr="00EF03FF" w:rsidRDefault="009709C2" w:rsidP="00EF03FF">
      <w:pPr>
        <w:spacing w:line="360" w:lineRule="auto"/>
        <w:ind w:firstLine="720"/>
        <w:jc w:val="both"/>
        <w:rPr>
          <w:rFonts w:asciiTheme="minorHAnsi" w:hAnsiTheme="minorHAnsi" w:cs="Arial"/>
        </w:rPr>
      </w:pPr>
      <w:r w:rsidRPr="009709C2">
        <w:rPr>
          <w:rFonts w:asciiTheme="minorHAnsi" w:hAnsiTheme="minorHAnsi" w:cs="Arial"/>
        </w:rPr>
        <w:t xml:space="preserve">The developmental gradient of the elongating internode of grass stems offers an elegant system for studying cell wall synthesis and regulation. We present multi-omics data for eight asymmetric segments (S1-S8) of the developing rice internode-II to reveal potential regulatory mechanisms for rice cell wall biosynthesis. Lignin and hydroxycinnamic acids vary from the internode base (S1) to the upper internode segments (S8). Principal component analysis confirms the unique gene and protein expression profiles of </w:t>
      </w:r>
      <w:r w:rsidR="00FC7040">
        <w:rPr>
          <w:rFonts w:asciiTheme="minorHAnsi" w:hAnsiTheme="minorHAnsi" w:cs="Arial"/>
        </w:rPr>
        <w:t xml:space="preserve">the </w:t>
      </w:r>
      <w:r w:rsidRPr="009709C2">
        <w:rPr>
          <w:rFonts w:asciiTheme="minorHAnsi" w:hAnsiTheme="minorHAnsi" w:cs="Arial"/>
        </w:rPr>
        <w:t xml:space="preserve">segments </w:t>
      </w:r>
      <w:r w:rsidR="00FC7040">
        <w:rPr>
          <w:rFonts w:asciiTheme="minorHAnsi" w:hAnsiTheme="minorHAnsi" w:cs="Arial"/>
        </w:rPr>
        <w:t>in which</w:t>
      </w:r>
      <w:r w:rsidRPr="009709C2">
        <w:rPr>
          <w:rFonts w:asciiTheme="minorHAnsi" w:hAnsiTheme="minorHAnsi" w:cs="Arial"/>
        </w:rPr>
        <w:t xml:space="preserve"> cell division (S1) and elongation (S2)</w:t>
      </w:r>
      <w:r w:rsidR="00FC7040">
        <w:rPr>
          <w:rFonts w:asciiTheme="minorHAnsi" w:hAnsiTheme="minorHAnsi" w:cs="Arial"/>
        </w:rPr>
        <w:t xml:space="preserve"> cluster,</w:t>
      </w:r>
      <w:r w:rsidRPr="009709C2">
        <w:rPr>
          <w:rFonts w:asciiTheme="minorHAnsi" w:hAnsiTheme="minorHAnsi" w:cs="Arial"/>
        </w:rPr>
        <w:t xml:space="preserve"> followed by a gradual transition to maturation (S3-S8).</w:t>
      </w:r>
      <w:r w:rsidR="00A87D15">
        <w:rPr>
          <w:rFonts w:asciiTheme="minorHAnsi" w:hAnsiTheme="minorHAnsi" w:cs="Arial"/>
        </w:rPr>
        <w:t xml:space="preserve"> </w:t>
      </w:r>
      <w:r w:rsidR="00FC7040">
        <w:rPr>
          <w:rFonts w:asciiTheme="minorHAnsi" w:hAnsiTheme="minorHAnsi" w:cs="Arial"/>
        </w:rPr>
        <w:t>DNA methylation results</w:t>
      </w:r>
      <w:r w:rsidR="00A87D15" w:rsidRPr="009709C2">
        <w:rPr>
          <w:rFonts w:asciiTheme="minorHAnsi" w:hAnsiTheme="minorHAnsi" w:cs="Arial"/>
        </w:rPr>
        <w:t xml:space="preserve"> highlight glycosyl hydrolases</w:t>
      </w:r>
      <w:r w:rsidR="00A87D15">
        <w:rPr>
          <w:rFonts w:asciiTheme="minorHAnsi" w:hAnsiTheme="minorHAnsi" w:cs="Arial"/>
        </w:rPr>
        <w:t xml:space="preserve">, </w:t>
      </w:r>
      <w:r w:rsidR="00A87D15" w:rsidRPr="009709C2">
        <w:rPr>
          <w:rFonts w:asciiTheme="minorHAnsi" w:hAnsiTheme="minorHAnsi" w:cs="Arial"/>
        </w:rPr>
        <w:t xml:space="preserve">involved in cell </w:t>
      </w:r>
      <w:r w:rsidR="00A87D15">
        <w:rPr>
          <w:rFonts w:asciiTheme="minorHAnsi" w:hAnsiTheme="minorHAnsi" w:cs="Arial"/>
        </w:rPr>
        <w:t xml:space="preserve">wall </w:t>
      </w:r>
      <w:proofErr w:type="spellStart"/>
      <w:r w:rsidR="00A87D15">
        <w:rPr>
          <w:rFonts w:asciiTheme="minorHAnsi" w:hAnsiTheme="minorHAnsi" w:cs="Arial"/>
        </w:rPr>
        <w:t>remodeling</w:t>
      </w:r>
      <w:proofErr w:type="spellEnd"/>
      <w:r w:rsidR="00A87D15" w:rsidRPr="009709C2">
        <w:rPr>
          <w:rFonts w:asciiTheme="minorHAnsi" w:hAnsiTheme="minorHAnsi" w:cs="Arial"/>
        </w:rPr>
        <w:t xml:space="preserve"> </w:t>
      </w:r>
      <w:r w:rsidR="00FC7040">
        <w:rPr>
          <w:rFonts w:asciiTheme="minorHAnsi" w:hAnsiTheme="minorHAnsi" w:cs="Arial"/>
        </w:rPr>
        <w:t xml:space="preserve">as being </w:t>
      </w:r>
      <w:r w:rsidR="00A87D15" w:rsidRPr="009709C2">
        <w:rPr>
          <w:rFonts w:asciiTheme="minorHAnsi" w:hAnsiTheme="minorHAnsi" w:cs="Arial"/>
        </w:rPr>
        <w:t>positively regulated by methylation</w:t>
      </w:r>
      <w:r w:rsidR="00FC7040">
        <w:rPr>
          <w:rFonts w:asciiTheme="minorHAnsi" w:hAnsiTheme="minorHAnsi" w:cs="Arial"/>
        </w:rPr>
        <w:t>, contrary to expectations</w:t>
      </w:r>
      <w:r w:rsidR="00A87D15" w:rsidRPr="009709C2">
        <w:rPr>
          <w:rFonts w:asciiTheme="minorHAnsi" w:hAnsiTheme="minorHAnsi" w:cs="Arial"/>
        </w:rPr>
        <w:t>.</w:t>
      </w:r>
      <w:r w:rsidRPr="009709C2">
        <w:rPr>
          <w:rFonts w:asciiTheme="minorHAnsi" w:hAnsiTheme="minorHAnsi" w:cs="Arial"/>
        </w:rPr>
        <w:t xml:space="preserve"> Protein-to-transcript abundance correlations show good agreement (Pearson Correlation Coefficient, median = 0.6), with notable cell wall-related exceptions. Further, </w:t>
      </w:r>
      <w:proofErr w:type="spellStart"/>
      <w:r w:rsidRPr="009709C2">
        <w:rPr>
          <w:rFonts w:asciiTheme="minorHAnsi" w:hAnsiTheme="minorHAnsi" w:cs="Arial"/>
        </w:rPr>
        <w:t>phosphoproteome</w:t>
      </w:r>
      <w:proofErr w:type="spellEnd"/>
      <w:r w:rsidRPr="009709C2">
        <w:rPr>
          <w:rFonts w:asciiTheme="minorHAnsi" w:hAnsiTheme="minorHAnsi" w:cs="Arial"/>
        </w:rPr>
        <w:t xml:space="preserve"> analysis reveals novel phosphorylation of lignin biosynthesis enzymes and BAHD acyl-CoA acyltransferases that add phenylpropanoid pathway-derived hydroxycinnamic acids to lignin and </w:t>
      </w:r>
      <w:proofErr w:type="spellStart"/>
      <w:r w:rsidRPr="009709C2">
        <w:rPr>
          <w:rFonts w:asciiTheme="minorHAnsi" w:hAnsiTheme="minorHAnsi" w:cs="Arial"/>
        </w:rPr>
        <w:t>xylan</w:t>
      </w:r>
      <w:proofErr w:type="spellEnd"/>
      <w:r w:rsidRPr="009709C2">
        <w:rPr>
          <w:rFonts w:asciiTheme="minorHAnsi" w:hAnsiTheme="minorHAnsi" w:cs="Arial"/>
        </w:rPr>
        <w:t>. Network analysis identifies kinases that potentially phosphorylate cell wall-related enzymes. The transcript data also reveal a set of LncRNAs belonging to the natural antisense transcript</w:t>
      </w:r>
      <w:r>
        <w:rPr>
          <w:rFonts w:asciiTheme="minorHAnsi" w:hAnsiTheme="minorHAnsi" w:cs="Arial"/>
        </w:rPr>
        <w:t xml:space="preserve"> (NATs)</w:t>
      </w:r>
      <w:r w:rsidRPr="009709C2">
        <w:rPr>
          <w:rFonts w:asciiTheme="minorHAnsi" w:hAnsiTheme="minorHAnsi" w:cs="Arial"/>
        </w:rPr>
        <w:t xml:space="preserve"> category. </w:t>
      </w:r>
      <w:r w:rsidR="00FC7040">
        <w:rPr>
          <w:rFonts w:asciiTheme="minorHAnsi" w:hAnsiTheme="minorHAnsi" w:cs="Arial"/>
        </w:rPr>
        <w:t>F</w:t>
      </w:r>
      <w:r w:rsidRPr="009709C2">
        <w:rPr>
          <w:rFonts w:asciiTheme="minorHAnsi" w:hAnsiTheme="minorHAnsi" w:cs="Arial"/>
        </w:rPr>
        <w:t>unctional enrichment of the rice locus IDs</w:t>
      </w:r>
      <w:r>
        <w:rPr>
          <w:rFonts w:asciiTheme="minorHAnsi" w:hAnsiTheme="minorHAnsi" w:cs="Arial"/>
        </w:rPr>
        <w:t xml:space="preserve"> </w:t>
      </w:r>
      <w:r w:rsidR="00FC7040">
        <w:rPr>
          <w:rFonts w:asciiTheme="minorHAnsi" w:hAnsiTheme="minorHAnsi" w:cs="Arial"/>
        </w:rPr>
        <w:t>putatively targeted by these</w:t>
      </w:r>
      <w:r>
        <w:rPr>
          <w:rFonts w:asciiTheme="minorHAnsi" w:hAnsiTheme="minorHAnsi" w:cs="Arial"/>
        </w:rPr>
        <w:t xml:space="preserve"> NATs</w:t>
      </w:r>
      <w:r w:rsidRPr="009709C2">
        <w:rPr>
          <w:rFonts w:asciiTheme="minorHAnsi" w:hAnsiTheme="minorHAnsi" w:cs="Arial"/>
        </w:rPr>
        <w:t xml:space="preserve"> reveals a cluster of serine-threonine protein kinases, including many wall-associated kinases potentially regulated by LncRNAs. This study will lead to greater control over grass cell wall development, improving grass agronomic and biorefining properties.</w:t>
      </w:r>
    </w:p>
    <w:sectPr w:rsidR="009F4A0E" w:rsidRPr="00EF03FF" w:rsidSect="009F4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0E"/>
    <w:rsid w:val="00175281"/>
    <w:rsid w:val="00372A0A"/>
    <w:rsid w:val="00376217"/>
    <w:rsid w:val="003A7951"/>
    <w:rsid w:val="00404B91"/>
    <w:rsid w:val="004B166B"/>
    <w:rsid w:val="005807F7"/>
    <w:rsid w:val="00596BD3"/>
    <w:rsid w:val="005F07E0"/>
    <w:rsid w:val="00630AFB"/>
    <w:rsid w:val="007E4D68"/>
    <w:rsid w:val="009709C2"/>
    <w:rsid w:val="009F4A0E"/>
    <w:rsid w:val="00A87D15"/>
    <w:rsid w:val="00D3359E"/>
    <w:rsid w:val="00DF7FFA"/>
    <w:rsid w:val="00EF03FF"/>
    <w:rsid w:val="00F05F4A"/>
    <w:rsid w:val="00F17009"/>
    <w:rsid w:val="00F45DD7"/>
    <w:rsid w:val="00FB50BD"/>
    <w:rsid w:val="00FC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F06E8"/>
  <w15:chartTrackingRefBased/>
  <w15:docId w15:val="{CA473DF0-9430-45C7-A931-639DE54B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0E"/>
    <w:pPr>
      <w:spacing w:after="0" w:line="240" w:lineRule="auto"/>
    </w:pPr>
    <w:rPr>
      <w:rFonts w:ascii="Times New Roman" w:eastAsia="Times New Roman" w:hAnsi="Times New Roman" w:cs="Times New Roman"/>
      <w:kern w:val="0"/>
      <w:szCs w:val="20"/>
      <w:lang w:val="en-GB" w:eastAsia="en-GB"/>
      <w14:ligatures w14:val="none"/>
    </w:rPr>
  </w:style>
  <w:style w:type="paragraph" w:styleId="Heading1">
    <w:name w:val="heading 1"/>
    <w:basedOn w:val="Normal"/>
    <w:next w:val="Normal"/>
    <w:link w:val="Heading1Char"/>
    <w:uiPriority w:val="9"/>
    <w:qFormat/>
    <w:rsid w:val="009F4A0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9F4A0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9F4A0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9F4A0E"/>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val="en-US" w:eastAsia="en-US"/>
      <w14:ligatures w14:val="standardContextual"/>
    </w:rPr>
  </w:style>
  <w:style w:type="paragraph" w:styleId="Heading5">
    <w:name w:val="heading 5"/>
    <w:basedOn w:val="Normal"/>
    <w:next w:val="Normal"/>
    <w:link w:val="Heading5Char"/>
    <w:uiPriority w:val="9"/>
    <w:semiHidden/>
    <w:unhideWhenUsed/>
    <w:qFormat/>
    <w:rsid w:val="009F4A0E"/>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val="en-US" w:eastAsia="en-US"/>
      <w14:ligatures w14:val="standardContextual"/>
    </w:rPr>
  </w:style>
  <w:style w:type="paragraph" w:styleId="Heading6">
    <w:name w:val="heading 6"/>
    <w:basedOn w:val="Normal"/>
    <w:next w:val="Normal"/>
    <w:link w:val="Heading6Char"/>
    <w:uiPriority w:val="9"/>
    <w:semiHidden/>
    <w:unhideWhenUsed/>
    <w:qFormat/>
    <w:rsid w:val="009F4A0E"/>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en-US" w:eastAsia="en-US"/>
      <w14:ligatures w14:val="standardContextual"/>
    </w:rPr>
  </w:style>
  <w:style w:type="paragraph" w:styleId="Heading7">
    <w:name w:val="heading 7"/>
    <w:basedOn w:val="Normal"/>
    <w:next w:val="Normal"/>
    <w:link w:val="Heading7Char"/>
    <w:uiPriority w:val="9"/>
    <w:semiHidden/>
    <w:unhideWhenUsed/>
    <w:qFormat/>
    <w:rsid w:val="009F4A0E"/>
    <w:pPr>
      <w:keepNext/>
      <w:keepLines/>
      <w:spacing w:before="40" w:line="278" w:lineRule="auto"/>
      <w:outlineLvl w:val="6"/>
    </w:pPr>
    <w:rPr>
      <w:rFonts w:asciiTheme="minorHAnsi" w:eastAsiaTheme="majorEastAsia" w:hAnsiTheme="minorHAnsi" w:cstheme="majorBidi"/>
      <w:color w:val="595959" w:themeColor="text1" w:themeTint="A6"/>
      <w:kern w:val="2"/>
      <w:szCs w:val="24"/>
      <w:lang w:val="en-US" w:eastAsia="en-US"/>
      <w14:ligatures w14:val="standardContextual"/>
    </w:rPr>
  </w:style>
  <w:style w:type="paragraph" w:styleId="Heading8">
    <w:name w:val="heading 8"/>
    <w:basedOn w:val="Normal"/>
    <w:next w:val="Normal"/>
    <w:link w:val="Heading8Char"/>
    <w:uiPriority w:val="9"/>
    <w:semiHidden/>
    <w:unhideWhenUsed/>
    <w:qFormat/>
    <w:rsid w:val="009F4A0E"/>
    <w:pPr>
      <w:keepNext/>
      <w:keepLines/>
      <w:spacing w:line="278" w:lineRule="auto"/>
      <w:outlineLvl w:val="7"/>
    </w:pPr>
    <w:rPr>
      <w:rFonts w:asciiTheme="minorHAnsi" w:eastAsiaTheme="majorEastAsia" w:hAnsiTheme="minorHAnsi" w:cstheme="majorBidi"/>
      <w:i/>
      <w:iCs/>
      <w:color w:val="272727" w:themeColor="text1" w:themeTint="D8"/>
      <w:kern w:val="2"/>
      <w:szCs w:val="24"/>
      <w:lang w:val="en-US" w:eastAsia="en-US"/>
      <w14:ligatures w14:val="standardContextual"/>
    </w:rPr>
  </w:style>
  <w:style w:type="paragraph" w:styleId="Heading9">
    <w:name w:val="heading 9"/>
    <w:basedOn w:val="Normal"/>
    <w:next w:val="Normal"/>
    <w:link w:val="Heading9Char"/>
    <w:uiPriority w:val="9"/>
    <w:semiHidden/>
    <w:unhideWhenUsed/>
    <w:qFormat/>
    <w:rsid w:val="009F4A0E"/>
    <w:pPr>
      <w:keepNext/>
      <w:keepLines/>
      <w:spacing w:line="278" w:lineRule="auto"/>
      <w:outlineLvl w:val="8"/>
    </w:pPr>
    <w:rPr>
      <w:rFonts w:asciiTheme="minorHAnsi" w:eastAsiaTheme="majorEastAsia" w:hAnsiTheme="minorHAnsi" w:cstheme="majorBidi"/>
      <w:color w:val="272727" w:themeColor="text1" w:themeTint="D8"/>
      <w:kern w:val="2"/>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A0E"/>
    <w:rPr>
      <w:rFonts w:eastAsiaTheme="majorEastAsia" w:cstheme="majorBidi"/>
      <w:color w:val="272727" w:themeColor="text1" w:themeTint="D8"/>
    </w:rPr>
  </w:style>
  <w:style w:type="paragraph" w:styleId="Title">
    <w:name w:val="Title"/>
    <w:basedOn w:val="Normal"/>
    <w:next w:val="Normal"/>
    <w:link w:val="TitleChar"/>
    <w:uiPriority w:val="10"/>
    <w:qFormat/>
    <w:rsid w:val="009F4A0E"/>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9F4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A0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9F4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A0E"/>
    <w:pPr>
      <w:spacing w:before="160" w:after="160" w:line="278" w:lineRule="auto"/>
      <w:jc w:val="center"/>
    </w:pPr>
    <w:rPr>
      <w:rFonts w:asciiTheme="minorHAnsi" w:eastAsiaTheme="minorHAnsi" w:hAnsiTheme="minorHAnsi" w:cstheme="minorBidi"/>
      <w:i/>
      <w:iCs/>
      <w:color w:val="404040" w:themeColor="text1" w:themeTint="BF"/>
      <w:kern w:val="2"/>
      <w:szCs w:val="24"/>
      <w:lang w:val="en-US" w:eastAsia="en-US"/>
      <w14:ligatures w14:val="standardContextual"/>
    </w:rPr>
  </w:style>
  <w:style w:type="character" w:customStyle="1" w:styleId="QuoteChar">
    <w:name w:val="Quote Char"/>
    <w:basedOn w:val="DefaultParagraphFont"/>
    <w:link w:val="Quote"/>
    <w:uiPriority w:val="29"/>
    <w:rsid w:val="009F4A0E"/>
    <w:rPr>
      <w:i/>
      <w:iCs/>
      <w:color w:val="404040" w:themeColor="text1" w:themeTint="BF"/>
    </w:rPr>
  </w:style>
  <w:style w:type="paragraph" w:styleId="ListParagraph">
    <w:name w:val="List Paragraph"/>
    <w:basedOn w:val="Normal"/>
    <w:uiPriority w:val="34"/>
    <w:qFormat/>
    <w:rsid w:val="009F4A0E"/>
    <w:pPr>
      <w:spacing w:after="160" w:line="278" w:lineRule="auto"/>
      <w:ind w:left="720"/>
      <w:contextualSpacing/>
    </w:pPr>
    <w:rPr>
      <w:rFonts w:asciiTheme="minorHAnsi" w:eastAsiaTheme="minorHAnsi" w:hAnsiTheme="minorHAnsi" w:cstheme="minorBidi"/>
      <w:kern w:val="2"/>
      <w:szCs w:val="24"/>
      <w:lang w:val="en-US" w:eastAsia="en-US"/>
      <w14:ligatures w14:val="standardContextual"/>
    </w:rPr>
  </w:style>
  <w:style w:type="character" w:styleId="IntenseEmphasis">
    <w:name w:val="Intense Emphasis"/>
    <w:basedOn w:val="DefaultParagraphFont"/>
    <w:uiPriority w:val="21"/>
    <w:qFormat/>
    <w:rsid w:val="009F4A0E"/>
    <w:rPr>
      <w:i/>
      <w:iCs/>
      <w:color w:val="0F4761" w:themeColor="accent1" w:themeShade="BF"/>
    </w:rPr>
  </w:style>
  <w:style w:type="paragraph" w:styleId="IntenseQuote">
    <w:name w:val="Intense Quote"/>
    <w:basedOn w:val="Normal"/>
    <w:next w:val="Normal"/>
    <w:link w:val="IntenseQuoteChar"/>
    <w:uiPriority w:val="30"/>
    <w:qFormat/>
    <w:rsid w:val="009F4A0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val="en-US" w:eastAsia="en-US"/>
      <w14:ligatures w14:val="standardContextual"/>
    </w:rPr>
  </w:style>
  <w:style w:type="character" w:customStyle="1" w:styleId="IntenseQuoteChar">
    <w:name w:val="Intense Quote Char"/>
    <w:basedOn w:val="DefaultParagraphFont"/>
    <w:link w:val="IntenseQuote"/>
    <w:uiPriority w:val="30"/>
    <w:rsid w:val="009F4A0E"/>
    <w:rPr>
      <w:i/>
      <w:iCs/>
      <w:color w:val="0F4761" w:themeColor="accent1" w:themeShade="BF"/>
    </w:rPr>
  </w:style>
  <w:style w:type="character" w:styleId="IntenseReference">
    <w:name w:val="Intense Reference"/>
    <w:basedOn w:val="DefaultParagraphFont"/>
    <w:uiPriority w:val="32"/>
    <w:qFormat/>
    <w:rsid w:val="009F4A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9C39-E2AD-4B47-8DD4-BF2A5AEE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.~WRD4010</Template>
  <TotalTime>2</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Nonavinakere Chandrakanth, Niharika</dc:creator>
  <cp:keywords/>
  <dc:description/>
  <cp:lastModifiedBy>Laura Bartley</cp:lastModifiedBy>
  <cp:revision>3</cp:revision>
  <dcterms:created xsi:type="dcterms:W3CDTF">2024-08-06T13:57:00Z</dcterms:created>
  <dcterms:modified xsi:type="dcterms:W3CDTF">2024-08-06T13:58:00Z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75ae28a2-f90e-49ce-a282-ee4c8e719e74</vt:lpwstr>
  </property>
</Properties>
</file>