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01354" w14:textId="77777777" w:rsidR="0056153D" w:rsidRDefault="0056153D" w:rsidP="00A95277"/>
    <w:p w14:paraId="17760BC8" w14:textId="77777777" w:rsidR="0056153D" w:rsidRPr="00EE0F08" w:rsidRDefault="0056153D" w:rsidP="00A95277">
      <w:pPr>
        <w:rPr>
          <w:b/>
          <w:bCs/>
        </w:rPr>
      </w:pPr>
    </w:p>
    <w:p w14:paraId="0CD44276" w14:textId="531D3FC2" w:rsidR="00017F8E" w:rsidRDefault="00193CE9" w:rsidP="00EE0F08">
      <w:pPr>
        <w:jc w:val="center"/>
        <w:rPr>
          <w:b/>
          <w:bCs/>
        </w:rPr>
      </w:pPr>
      <w:r w:rsidRPr="00EE0F08">
        <w:rPr>
          <w:b/>
          <w:bCs/>
        </w:rPr>
        <w:t xml:space="preserve">Genetic markers and transcriptome studies </w:t>
      </w:r>
      <w:r w:rsidR="0056153D" w:rsidRPr="00EE0F08">
        <w:rPr>
          <w:b/>
          <w:bCs/>
        </w:rPr>
        <w:t>during</w:t>
      </w:r>
      <w:r w:rsidRPr="00EE0F08">
        <w:rPr>
          <w:b/>
          <w:bCs/>
        </w:rPr>
        <w:t xml:space="preserve"> grain-</w:t>
      </w:r>
      <w:r w:rsidR="007D27DA" w:rsidRPr="00EE0F08">
        <w:rPr>
          <w:b/>
          <w:bCs/>
        </w:rPr>
        <w:t>filling of</w:t>
      </w:r>
      <w:r w:rsidR="0056153D" w:rsidRPr="00EE0F08">
        <w:rPr>
          <w:b/>
          <w:bCs/>
        </w:rPr>
        <w:t xml:space="preserve"> caryopsis</w:t>
      </w:r>
      <w:r w:rsidRPr="00EE0F08">
        <w:rPr>
          <w:b/>
          <w:bCs/>
        </w:rPr>
        <w:t xml:space="preserve"> </w:t>
      </w:r>
      <w:r w:rsidR="0056153D" w:rsidRPr="00EE0F08">
        <w:rPr>
          <w:b/>
          <w:bCs/>
        </w:rPr>
        <w:t xml:space="preserve">tissue </w:t>
      </w:r>
      <w:r w:rsidRPr="00EE0F08">
        <w:rPr>
          <w:b/>
          <w:bCs/>
        </w:rPr>
        <w:t>reveal that rice chalky grain growth is controlled by numerous regulatory pathways at</w:t>
      </w:r>
      <w:r w:rsidR="00EE0F08">
        <w:rPr>
          <w:b/>
          <w:bCs/>
        </w:rPr>
        <w:t xml:space="preserve"> high</w:t>
      </w:r>
      <w:r w:rsidRPr="00EE0F08">
        <w:rPr>
          <w:b/>
          <w:bCs/>
        </w:rPr>
        <w:t xml:space="preserve"> </w:t>
      </w:r>
      <w:r w:rsidR="00EE0F08">
        <w:rPr>
          <w:b/>
          <w:bCs/>
        </w:rPr>
        <w:t>night</w:t>
      </w:r>
      <w:r w:rsidRPr="00EE0F08">
        <w:rPr>
          <w:b/>
          <w:bCs/>
        </w:rPr>
        <w:t xml:space="preserve"> </w:t>
      </w:r>
      <w:r w:rsidR="00EE0F08">
        <w:rPr>
          <w:b/>
          <w:bCs/>
        </w:rPr>
        <w:t>temperature</w:t>
      </w:r>
    </w:p>
    <w:p w14:paraId="1F2CE58F" w14:textId="77777777" w:rsidR="006F0DF1" w:rsidRDefault="006F0DF1" w:rsidP="006D7E7B">
      <w:pPr>
        <w:ind w:firstLine="720"/>
        <w:jc w:val="center"/>
        <w:rPr>
          <w:color w:val="000000"/>
          <w:sz w:val="16"/>
          <w:szCs w:val="16"/>
          <w:u w:val="single"/>
        </w:rPr>
      </w:pPr>
    </w:p>
    <w:p w14:paraId="0219EB42" w14:textId="06A9123A" w:rsidR="00EE0F08" w:rsidRPr="008D600C" w:rsidRDefault="00EE0F08" w:rsidP="006D7E7B">
      <w:pPr>
        <w:ind w:firstLine="720"/>
        <w:jc w:val="center"/>
        <w:rPr>
          <w:color w:val="000000"/>
          <w:sz w:val="16"/>
          <w:szCs w:val="16"/>
        </w:rPr>
      </w:pPr>
      <w:r w:rsidRPr="008D600C">
        <w:rPr>
          <w:color w:val="000000"/>
          <w:sz w:val="16"/>
          <w:szCs w:val="16"/>
          <w:u w:val="single"/>
        </w:rPr>
        <w:t>Julie Thomas</w:t>
      </w:r>
      <w:r w:rsidRPr="008D600C">
        <w:rPr>
          <w:color w:val="000000"/>
          <w:sz w:val="16"/>
          <w:szCs w:val="16"/>
          <w:vertAlign w:val="superscript"/>
        </w:rPr>
        <w:t>1*</w:t>
      </w:r>
      <w:r w:rsidR="006D7E7B">
        <w:rPr>
          <w:color w:val="000000"/>
          <w:sz w:val="16"/>
          <w:szCs w:val="16"/>
          <w:vertAlign w:val="superscript"/>
        </w:rPr>
        <w:t>^</w:t>
      </w:r>
      <w:r w:rsidRPr="008D600C">
        <w:rPr>
          <w:color w:val="000000"/>
          <w:sz w:val="16"/>
          <w:szCs w:val="16"/>
        </w:rPr>
        <w:t xml:space="preserve">, </w:t>
      </w:r>
      <w:proofErr w:type="spellStart"/>
      <w:r w:rsidRPr="008D600C">
        <w:rPr>
          <w:color w:val="000000"/>
          <w:sz w:val="16"/>
          <w:szCs w:val="16"/>
          <w:u w:val="single"/>
        </w:rPr>
        <w:t>Awais</w:t>
      </w:r>
      <w:proofErr w:type="spellEnd"/>
      <w:r w:rsidRPr="008D600C">
        <w:rPr>
          <w:color w:val="000000"/>
          <w:sz w:val="16"/>
          <w:szCs w:val="16"/>
          <w:u w:val="single"/>
        </w:rPr>
        <w:t xml:space="preserve"> Riaz </w:t>
      </w:r>
      <w:r w:rsidRPr="008D600C">
        <w:rPr>
          <w:color w:val="000000"/>
          <w:sz w:val="16"/>
          <w:szCs w:val="16"/>
          <w:vertAlign w:val="superscript"/>
        </w:rPr>
        <w:t>1*</w:t>
      </w:r>
      <w:r w:rsidRPr="008D600C">
        <w:rPr>
          <w:color w:val="000000"/>
          <w:sz w:val="16"/>
          <w:szCs w:val="16"/>
        </w:rPr>
        <w:t xml:space="preserve">, </w:t>
      </w:r>
      <w:r w:rsidRPr="008D600C">
        <w:rPr>
          <w:color w:val="000000"/>
          <w:sz w:val="16"/>
          <w:szCs w:val="16"/>
          <w:u w:val="single"/>
        </w:rPr>
        <w:t>Anuj Kumar</w:t>
      </w:r>
      <w:r w:rsidRPr="008D600C">
        <w:rPr>
          <w:color w:val="000000"/>
          <w:sz w:val="16"/>
          <w:szCs w:val="16"/>
          <w:vertAlign w:val="superscript"/>
        </w:rPr>
        <w:t>1</w:t>
      </w:r>
      <w:r w:rsidRPr="008D600C">
        <w:rPr>
          <w:color w:val="000000"/>
          <w:sz w:val="16"/>
          <w:szCs w:val="16"/>
        </w:rPr>
        <w:t>, Yheni Dwiningsih</w:t>
      </w:r>
      <w:r w:rsidRPr="008D600C">
        <w:rPr>
          <w:color w:val="000000"/>
          <w:sz w:val="16"/>
          <w:szCs w:val="16"/>
          <w:vertAlign w:val="superscript"/>
        </w:rPr>
        <w:t>1</w:t>
      </w:r>
      <w:r w:rsidRPr="008D600C">
        <w:rPr>
          <w:color w:val="000000"/>
          <w:sz w:val="16"/>
          <w:szCs w:val="16"/>
        </w:rPr>
        <w:t>,</w:t>
      </w:r>
      <w:r w:rsidR="007D27DA">
        <w:rPr>
          <w:color w:val="000000"/>
          <w:sz w:val="16"/>
          <w:szCs w:val="16"/>
        </w:rPr>
        <w:t xml:space="preserve"> </w:t>
      </w:r>
      <w:r w:rsidRPr="008D600C">
        <w:rPr>
          <w:color w:val="000000"/>
          <w:sz w:val="16"/>
          <w:szCs w:val="16"/>
        </w:rPr>
        <w:t>Ainong Shi</w:t>
      </w:r>
      <w:r w:rsidRPr="008D600C">
        <w:rPr>
          <w:color w:val="000000"/>
          <w:sz w:val="16"/>
          <w:szCs w:val="16"/>
          <w:vertAlign w:val="superscript"/>
        </w:rPr>
        <w:t xml:space="preserve">2 </w:t>
      </w:r>
      <w:r w:rsidRPr="008D600C">
        <w:rPr>
          <w:color w:val="000000"/>
          <w:sz w:val="16"/>
          <w:szCs w:val="16"/>
        </w:rPr>
        <w:t>, Andy Pereira</w:t>
      </w:r>
      <w:r w:rsidRPr="008D600C">
        <w:rPr>
          <w:color w:val="000000"/>
          <w:sz w:val="16"/>
          <w:szCs w:val="16"/>
          <w:vertAlign w:val="superscript"/>
        </w:rPr>
        <w:t>1</w:t>
      </w:r>
    </w:p>
    <w:p w14:paraId="7FBEB138" w14:textId="77777777" w:rsidR="006D7E7B" w:rsidRDefault="00EE0F08" w:rsidP="006F0DF1">
      <w:pPr>
        <w:ind w:firstLine="720"/>
        <w:jc w:val="center"/>
        <w:rPr>
          <w:rFonts w:eastAsia="Times New Roman"/>
          <w:b/>
          <w:bCs/>
          <w:color w:val="000000"/>
          <w:sz w:val="16"/>
          <w:szCs w:val="16"/>
        </w:rPr>
      </w:pPr>
      <w:r w:rsidRPr="008D600C">
        <w:rPr>
          <w:rFonts w:eastAsia="Times New Roman"/>
          <w:b/>
          <w:bCs/>
          <w:color w:val="000000"/>
          <w:sz w:val="16"/>
          <w:szCs w:val="16"/>
          <w:vertAlign w:val="superscript"/>
        </w:rPr>
        <w:t>1</w:t>
      </w:r>
      <w:r w:rsidRPr="008D600C">
        <w:rPr>
          <w:rFonts w:eastAsia="Times New Roman"/>
          <w:b/>
          <w:bCs/>
          <w:color w:val="000000"/>
          <w:sz w:val="16"/>
          <w:szCs w:val="16"/>
        </w:rPr>
        <w:t xml:space="preserve">Department of Crop, Soil, &amp; Environmental Sciences, </w:t>
      </w:r>
      <w:r w:rsidRPr="008D600C">
        <w:rPr>
          <w:rFonts w:eastAsia="Times New Roman"/>
          <w:b/>
          <w:bCs/>
          <w:color w:val="000000"/>
          <w:sz w:val="16"/>
          <w:szCs w:val="16"/>
          <w:vertAlign w:val="superscript"/>
        </w:rPr>
        <w:t>2</w:t>
      </w:r>
      <w:r w:rsidRPr="008D600C">
        <w:rPr>
          <w:rFonts w:eastAsia="Times New Roman"/>
          <w:b/>
          <w:bCs/>
          <w:color w:val="000000"/>
          <w:sz w:val="16"/>
          <w:szCs w:val="16"/>
        </w:rPr>
        <w:t>Department of Horticulture,</w:t>
      </w:r>
      <w:r w:rsidRPr="008D600C">
        <w:rPr>
          <w:rFonts w:eastAsia="Times New Roman"/>
          <w:color w:val="000000"/>
          <w:sz w:val="16"/>
          <w:szCs w:val="16"/>
        </w:rPr>
        <w:t xml:space="preserve"> </w:t>
      </w:r>
      <w:r w:rsidRPr="008D600C">
        <w:rPr>
          <w:rFonts w:eastAsia="Times New Roman"/>
          <w:b/>
          <w:bCs/>
          <w:color w:val="000000"/>
          <w:sz w:val="16"/>
          <w:szCs w:val="16"/>
        </w:rPr>
        <w:t>University of Arkansas, Fayetteville, AR 72701, US</w:t>
      </w:r>
    </w:p>
    <w:p w14:paraId="7287FB23" w14:textId="59711CD2" w:rsidR="006D7E7B" w:rsidRPr="006D7E7B" w:rsidRDefault="006D7E7B" w:rsidP="006D7E7B">
      <w:pPr>
        <w:spacing w:after="160"/>
        <w:ind w:firstLine="720"/>
        <w:rPr>
          <w:rFonts w:eastAsia="Times New Roman"/>
          <w:b/>
          <w:bCs/>
          <w:color w:val="000000"/>
          <w:sz w:val="16"/>
          <w:szCs w:val="16"/>
        </w:rPr>
      </w:pPr>
      <w:r>
        <w:rPr>
          <w:rFonts w:eastAsia="Times New Roman"/>
          <w:b/>
          <w:bCs/>
          <w:color w:val="000000"/>
          <w:sz w:val="16"/>
          <w:szCs w:val="16"/>
        </w:rPr>
        <w:t xml:space="preserve">                                                                                                  </w:t>
      </w:r>
      <w:r w:rsidR="006F0DF1">
        <w:rPr>
          <w:rFonts w:eastAsia="Times New Roman"/>
          <w:b/>
          <w:bCs/>
          <w:color w:val="000000"/>
          <w:sz w:val="16"/>
          <w:szCs w:val="16"/>
        </w:rPr>
        <w:t>email</w:t>
      </w:r>
      <w:r>
        <w:rPr>
          <w:rFonts w:eastAsia="Times New Roman"/>
          <w:b/>
          <w:bCs/>
          <w:color w:val="000000"/>
          <w:sz w:val="16"/>
          <w:szCs w:val="16"/>
        </w:rPr>
        <w:t xml:space="preserve"> </w:t>
      </w:r>
      <w:r w:rsidR="006F0DF1">
        <w:rPr>
          <w:rFonts w:eastAsia="Times New Roman"/>
          <w:b/>
          <w:bCs/>
          <w:color w:val="000000"/>
          <w:sz w:val="16"/>
          <w:szCs w:val="16"/>
        </w:rPr>
        <w:t>:</w:t>
      </w:r>
      <w:r>
        <w:rPr>
          <w:rFonts w:eastAsia="Times New Roman"/>
          <w:b/>
          <w:bCs/>
          <w:color w:val="000000"/>
          <w:sz w:val="16"/>
          <w:szCs w:val="16"/>
        </w:rPr>
        <w:t xml:space="preserve"> ^jt008@uark.edu</w:t>
      </w:r>
    </w:p>
    <w:p w14:paraId="7895EE9B" w14:textId="25D17D4D" w:rsidR="00261EE3" w:rsidRDefault="00724326" w:rsidP="00FA4B78">
      <w:pPr>
        <w:jc w:val="both"/>
      </w:pPr>
      <w:r w:rsidRPr="00724326">
        <w:t xml:space="preserve">The rice yield and quality have been reduced due to the rise in temperature resulting from substantial climate change. </w:t>
      </w:r>
      <w:r w:rsidR="007D27DA" w:rsidRPr="00CD6834">
        <w:t xml:space="preserve">High temperatures </w:t>
      </w:r>
      <w:r w:rsidR="004D1C36">
        <w:t>during</w:t>
      </w:r>
      <w:r w:rsidR="007D27DA" w:rsidRPr="00CD6834">
        <w:t xml:space="preserve"> flowering </w:t>
      </w:r>
      <w:r w:rsidR="004D1C36">
        <w:t>limit</w:t>
      </w:r>
      <w:r w:rsidR="007D27DA" w:rsidRPr="00CD6834">
        <w:t xml:space="preserve"> spikelet fertility, impeding sugar energy transport from </w:t>
      </w:r>
      <w:r w:rsidR="007D27DA">
        <w:t>the flag</w:t>
      </w:r>
      <w:r w:rsidR="007D27DA" w:rsidRPr="00CD6834">
        <w:t xml:space="preserve"> leaf to </w:t>
      </w:r>
      <w:r w:rsidR="007D27DA">
        <w:t>the developing caryopsis tissue,</w:t>
      </w:r>
      <w:r w:rsidR="007D27DA" w:rsidRPr="00CD6834">
        <w:t xml:space="preserve"> causing chalky grains</w:t>
      </w:r>
      <w:r w:rsidR="007838A1">
        <w:t>,</w:t>
      </w:r>
      <w:r w:rsidR="007D27DA" w:rsidRPr="00CD6834">
        <w:t xml:space="preserve"> </w:t>
      </w:r>
      <w:r w:rsidR="007838A1">
        <w:t xml:space="preserve">which </w:t>
      </w:r>
      <w:r w:rsidR="007D27DA" w:rsidRPr="00CD6834">
        <w:t xml:space="preserve">affect grain quality. </w:t>
      </w:r>
      <w:r w:rsidR="00FA4B78" w:rsidRPr="00724326">
        <w:t xml:space="preserve">Enhancing the quality and appearance of rice is crucial for achieving approval from the </w:t>
      </w:r>
      <w:r w:rsidR="00FA4B78">
        <w:t>marketplace. T</w:t>
      </w:r>
      <w:r w:rsidR="00FA4B78" w:rsidRPr="00724326">
        <w:t xml:space="preserve">he development of efficient methods </w:t>
      </w:r>
      <w:r w:rsidR="00FA4B78">
        <w:t xml:space="preserve">in </w:t>
      </w:r>
      <w:r w:rsidR="00FA4B78" w:rsidRPr="00724326">
        <w:t xml:space="preserve">rice breeding has been the primary focus of mining potential </w:t>
      </w:r>
      <w:r w:rsidR="00FA4B78">
        <w:t xml:space="preserve">grain </w:t>
      </w:r>
      <w:r w:rsidR="00FA4B78" w:rsidRPr="00724326">
        <w:t>quality-related genes</w:t>
      </w:r>
      <w:r w:rsidR="00FA4B78">
        <w:t>.</w:t>
      </w:r>
      <w:r w:rsidR="007838A1">
        <w:t xml:space="preserve"> Although</w:t>
      </w:r>
      <w:r w:rsidR="007D27DA">
        <w:t xml:space="preserve"> grain chalkiness is a </w:t>
      </w:r>
      <w:r w:rsidR="004D1C36">
        <w:t>complex,</w:t>
      </w:r>
      <w:r w:rsidR="007D27DA">
        <w:t xml:space="preserve"> quantitative genetic trait, the molecular mechanisms underlying its formation are poorly understood. </w:t>
      </w:r>
      <w:r w:rsidR="00FA4B78">
        <w:t xml:space="preserve">In this study, </w:t>
      </w:r>
      <w:r w:rsidR="00A95277">
        <w:t>genome-wide association (GWAS)</w:t>
      </w:r>
      <w:r w:rsidR="00193CE9">
        <w:t xml:space="preserve"> and</w:t>
      </w:r>
      <w:r w:rsidR="00CD6834">
        <w:t xml:space="preserve"> </w:t>
      </w:r>
      <w:r w:rsidR="00FA4B78">
        <w:t xml:space="preserve">linkage studies </w:t>
      </w:r>
      <w:r w:rsidR="00A95277">
        <w:t>were conducted</w:t>
      </w:r>
      <w:r w:rsidR="00FA4B78">
        <w:t xml:space="preserve"> in </w:t>
      </w:r>
      <w:r w:rsidR="004D1C36">
        <w:t>a diverse</w:t>
      </w:r>
      <w:r w:rsidR="00FA4B78">
        <w:t xml:space="preserve"> and mapping population</w:t>
      </w:r>
      <w:r w:rsidR="00A95277">
        <w:t xml:space="preserve"> to identify loci associated with </w:t>
      </w:r>
      <w:r w:rsidR="00A652BA">
        <w:t xml:space="preserve">grain </w:t>
      </w:r>
      <w:r w:rsidR="00A95277">
        <w:t xml:space="preserve">quality-related </w:t>
      </w:r>
      <w:r w:rsidR="00042B8E">
        <w:t>traits</w:t>
      </w:r>
      <w:r w:rsidR="007838A1">
        <w:t xml:space="preserve"> in control and high night </w:t>
      </w:r>
      <w:r w:rsidR="004D1C36">
        <w:t xml:space="preserve">temperatures. </w:t>
      </w:r>
      <w:r w:rsidR="00042B8E" w:rsidRPr="00042B8E">
        <w:t>An in-depth analysis of the transcriptome</w:t>
      </w:r>
      <w:r w:rsidR="00C914E7">
        <w:t xml:space="preserve"> and post-transcriptional regulation </w:t>
      </w:r>
      <w:r w:rsidR="00042B8E" w:rsidRPr="00042B8E">
        <w:t>revealed differential gene expression patterns between chalk and non-chalk genotypes</w:t>
      </w:r>
      <w:r w:rsidR="007838A1">
        <w:t xml:space="preserve"> </w:t>
      </w:r>
      <w:r w:rsidR="004D1C36">
        <w:t>under</w:t>
      </w:r>
      <w:r w:rsidR="007838A1">
        <w:t xml:space="preserve"> both conditions</w:t>
      </w:r>
      <w:r w:rsidR="00042B8E" w:rsidRPr="00042B8E">
        <w:t xml:space="preserve">, particularly genes related to sucrose and starch </w:t>
      </w:r>
      <w:r w:rsidR="00FA4B78">
        <w:t>metabolism</w:t>
      </w:r>
      <w:r w:rsidR="00042B8E">
        <w:t>.</w:t>
      </w:r>
      <w:r w:rsidR="000B3418">
        <w:t xml:space="preserve"> </w:t>
      </w:r>
      <w:r w:rsidR="00042B8E" w:rsidRPr="00042B8E">
        <w:t xml:space="preserve">Overexpression of the HYR gene led to increased expression levels of genes involved in oxidoreductive homeostasis in growing caryopsis tissue. This indicates that ROS and water </w:t>
      </w:r>
      <w:r w:rsidR="00C914E7">
        <w:t>deficits</w:t>
      </w:r>
      <w:r w:rsidR="00042B8E" w:rsidRPr="00042B8E">
        <w:t xml:space="preserve"> in starch granules may play in grain chalkiness. The knockout of SCl26, a negative </w:t>
      </w:r>
      <w:r w:rsidR="00CD6834">
        <w:t xml:space="preserve">splicing </w:t>
      </w:r>
      <w:r w:rsidR="00042B8E" w:rsidRPr="00042B8E">
        <w:t>regulator, resulted in a reduction in chalk formation</w:t>
      </w:r>
      <w:r w:rsidR="00FA4B78">
        <w:t xml:space="preserve"> and drought and </w:t>
      </w:r>
      <w:r w:rsidR="007D27DA">
        <w:t xml:space="preserve">heat </w:t>
      </w:r>
      <w:r w:rsidR="00042B8E" w:rsidRPr="00042B8E">
        <w:t>tolerance</w:t>
      </w:r>
      <w:r w:rsidR="007D27DA">
        <w:t xml:space="preserve">. </w:t>
      </w:r>
      <w:r w:rsidR="007838A1">
        <w:t xml:space="preserve">This </w:t>
      </w:r>
      <w:r w:rsidR="004D1C36">
        <w:t>integrated</w:t>
      </w:r>
      <w:r w:rsidR="007838A1">
        <w:t xml:space="preserve"> approach provides novel insight to mitigate </w:t>
      </w:r>
      <w:r w:rsidR="004D1C36">
        <w:t>the high-</w:t>
      </w:r>
      <w:r w:rsidR="007838A1">
        <w:t xml:space="preserve">night temperature effect on starch metabolism for grain quality </w:t>
      </w:r>
      <w:r w:rsidR="004D1C36">
        <w:t>improvement.</w:t>
      </w:r>
    </w:p>
    <w:p w14:paraId="4F5047F3" w14:textId="77777777" w:rsidR="006F0DF1" w:rsidRDefault="006D7E7B" w:rsidP="00FA4B78">
      <w:pPr>
        <w:jc w:val="both"/>
      </w:pPr>
      <w:r>
        <w:t xml:space="preserve"> </w:t>
      </w:r>
    </w:p>
    <w:p w14:paraId="738F3B60" w14:textId="2A833586" w:rsidR="006D7E7B" w:rsidRDefault="006D7E7B" w:rsidP="00FA4B78">
      <w:pPr>
        <w:jc w:val="both"/>
      </w:pPr>
      <w:r>
        <w:t>Keywords:</w:t>
      </w:r>
      <w:r w:rsidR="006F0DF1">
        <w:t xml:space="preserve"> quality, chalkiness, caryopsis, and high night temperature</w:t>
      </w:r>
    </w:p>
    <w:sectPr w:rsidR="006D7E7B" w:rsidSect="00303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646"/>
    <w:rsid w:val="00017F8E"/>
    <w:rsid w:val="00042B8E"/>
    <w:rsid w:val="00045B0B"/>
    <w:rsid w:val="000702A7"/>
    <w:rsid w:val="000B3418"/>
    <w:rsid w:val="00193CE9"/>
    <w:rsid w:val="001D01CA"/>
    <w:rsid w:val="00236129"/>
    <w:rsid w:val="00261EE3"/>
    <w:rsid w:val="002E33EF"/>
    <w:rsid w:val="00303AA6"/>
    <w:rsid w:val="00315D70"/>
    <w:rsid w:val="00461646"/>
    <w:rsid w:val="004D1C36"/>
    <w:rsid w:val="005328F1"/>
    <w:rsid w:val="0056153D"/>
    <w:rsid w:val="005C75D5"/>
    <w:rsid w:val="006D7E7B"/>
    <w:rsid w:val="006F0DF1"/>
    <w:rsid w:val="00724326"/>
    <w:rsid w:val="007838A1"/>
    <w:rsid w:val="007D27DA"/>
    <w:rsid w:val="00A652BA"/>
    <w:rsid w:val="00A95277"/>
    <w:rsid w:val="00C914E7"/>
    <w:rsid w:val="00CD6834"/>
    <w:rsid w:val="00CF24E0"/>
    <w:rsid w:val="00E96F51"/>
    <w:rsid w:val="00ED6E09"/>
    <w:rsid w:val="00EE0F08"/>
    <w:rsid w:val="00FA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676A9"/>
  <w15:chartTrackingRefBased/>
  <w15:docId w15:val="{EC04A75A-53F0-774E-975A-08ADE738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16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1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16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16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16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16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16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16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16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16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16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16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16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16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16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16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16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16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16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1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164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16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16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16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16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16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16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16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164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261E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Thomas</dc:creator>
  <cp:keywords/>
  <dc:description/>
  <cp:lastModifiedBy>Julie Thomas</cp:lastModifiedBy>
  <cp:revision>2</cp:revision>
  <dcterms:created xsi:type="dcterms:W3CDTF">2024-07-31T19:28:00Z</dcterms:created>
  <dcterms:modified xsi:type="dcterms:W3CDTF">2024-07-31T19:28:00Z</dcterms:modified>
</cp:coreProperties>
</file>