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A0F3" w14:textId="48B15EA7" w:rsidR="00392F2A" w:rsidRDefault="00EF3F5C">
      <w:r>
        <w:t>Joshua N. Cobb</w:t>
      </w:r>
    </w:p>
    <w:p w14:paraId="4A95DD2E" w14:textId="3470C5B7" w:rsidR="001002C2" w:rsidRDefault="001002C2">
      <w:r>
        <w:t>Director of Global Breeding Transformation</w:t>
      </w:r>
    </w:p>
    <w:p w14:paraId="5A6829FD" w14:textId="51B8D59B" w:rsidR="001002C2" w:rsidRDefault="001002C2">
      <w:r>
        <w:t>Ricetec, Inc</w:t>
      </w:r>
    </w:p>
    <w:p w14:paraId="5D047EC9" w14:textId="47DFD05A" w:rsidR="001002C2" w:rsidRDefault="001002C2">
      <w:hyperlink r:id="rId4" w:history="1">
        <w:r w:rsidRPr="00712FD4">
          <w:rPr>
            <w:rStyle w:val="Hyperlink"/>
          </w:rPr>
          <w:t>jcobb@ricetec.com</w:t>
        </w:r>
      </w:hyperlink>
    </w:p>
    <w:p w14:paraId="27BE5FE9" w14:textId="761F3917" w:rsidR="001002C2" w:rsidRDefault="001002C2">
      <w:r>
        <w:t xml:space="preserve">Key words: Yield, Hybrid, Omics, </w:t>
      </w:r>
      <w:r w:rsidR="00462C0B">
        <w:t>Breeding</w:t>
      </w:r>
    </w:p>
    <w:p w14:paraId="3423FF47" w14:textId="77777777" w:rsidR="00392F2A" w:rsidRPr="00392F2A" w:rsidRDefault="00392F2A" w:rsidP="00392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2A">
        <w:rPr>
          <w:rFonts w:ascii="Times New Roman" w:eastAsia="Times New Roman" w:hAnsi="Times New Roman" w:cs="Times New Roman"/>
          <w:sz w:val="24"/>
          <w:szCs w:val="24"/>
        </w:rPr>
        <w:pict w14:anchorId="7305379C">
          <v:rect id="_x0000_i1025" style="width:0;height:1.5pt" o:hralign="center" o:hrstd="t" o:hr="t" fillcolor="#a0a0a0" stroked="f"/>
        </w:pict>
      </w:r>
    </w:p>
    <w:p w14:paraId="64050C1A" w14:textId="55A36DFB" w:rsidR="00392F2A" w:rsidRPr="00392F2A" w:rsidRDefault="00B9497D" w:rsidP="00392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Omics approaches to yield improvement in h</w:t>
      </w:r>
      <w:r w:rsidR="00392F2A" w:rsidRPr="00392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ybrid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392F2A" w:rsidRPr="00392F2A"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</w:p>
    <w:p w14:paraId="30AE1BF6" w14:textId="446F53AC" w:rsidR="00392F2A" w:rsidRPr="00392F2A" w:rsidRDefault="00392F2A" w:rsidP="00392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2A">
        <w:rPr>
          <w:rFonts w:ascii="Times New Roman" w:eastAsia="Times New Roman" w:hAnsi="Times New Roman" w:cs="Times New Roman"/>
          <w:sz w:val="24"/>
          <w:szCs w:val="24"/>
        </w:rPr>
        <w:t>Rice (</w:t>
      </w:r>
      <w:r w:rsidRPr="00392F2A">
        <w:rPr>
          <w:rFonts w:ascii="Times New Roman" w:eastAsia="Times New Roman" w:hAnsi="Times New Roman" w:cs="Times New Roman"/>
          <w:i/>
          <w:iCs/>
          <w:sz w:val="24"/>
          <w:szCs w:val="24"/>
        </w:rPr>
        <w:t>Oryza sativa L.</w:t>
      </w:r>
      <w:r w:rsidRPr="00392F2A">
        <w:rPr>
          <w:rFonts w:ascii="Times New Roman" w:eastAsia="Times New Roman" w:hAnsi="Times New Roman" w:cs="Times New Roman"/>
          <w:sz w:val="24"/>
          <w:szCs w:val="24"/>
        </w:rPr>
        <w:t xml:space="preserve">) stands as a vital global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food </w:t>
      </w:r>
      <w:r w:rsidRPr="00392F2A">
        <w:rPr>
          <w:rFonts w:ascii="Times New Roman" w:eastAsia="Times New Roman" w:hAnsi="Times New Roman" w:cs="Times New Roman"/>
          <w:sz w:val="24"/>
          <w:szCs w:val="24"/>
        </w:rPr>
        <w:t xml:space="preserve">crop and understanding </w:t>
      </w:r>
      <w:r w:rsidR="008375E4">
        <w:rPr>
          <w:rFonts w:ascii="Times New Roman" w:eastAsia="Times New Roman" w:hAnsi="Times New Roman" w:cs="Times New Roman"/>
          <w:sz w:val="24"/>
          <w:szCs w:val="24"/>
        </w:rPr>
        <w:t>how its</w:t>
      </w:r>
      <w:r w:rsidRPr="0039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97D">
        <w:rPr>
          <w:rFonts w:ascii="Times New Roman" w:eastAsia="Times New Roman" w:hAnsi="Times New Roman" w:cs="Times New Roman"/>
          <w:sz w:val="24"/>
          <w:szCs w:val="24"/>
        </w:rPr>
        <w:t xml:space="preserve">genome </w:t>
      </w:r>
      <w:r w:rsidR="008375E4">
        <w:rPr>
          <w:rFonts w:ascii="Times New Roman" w:eastAsia="Times New Roman" w:hAnsi="Times New Roman" w:cs="Times New Roman"/>
          <w:sz w:val="24"/>
          <w:szCs w:val="24"/>
        </w:rPr>
        <w:t xml:space="preserve">interacts with the environment </w:t>
      </w:r>
      <w:r w:rsidRPr="00392F2A">
        <w:rPr>
          <w:rFonts w:ascii="Times New Roman" w:eastAsia="Times New Roman" w:hAnsi="Times New Roman" w:cs="Times New Roman"/>
          <w:sz w:val="24"/>
          <w:szCs w:val="24"/>
        </w:rPr>
        <w:t xml:space="preserve">is crucial for enhancing </w:t>
      </w:r>
      <w:r w:rsidR="00B9497D">
        <w:rPr>
          <w:rFonts w:ascii="Times New Roman" w:eastAsia="Times New Roman" w:hAnsi="Times New Roman" w:cs="Times New Roman"/>
          <w:sz w:val="24"/>
          <w:szCs w:val="24"/>
        </w:rPr>
        <w:t xml:space="preserve">and protecting </w:t>
      </w:r>
      <w:r w:rsidR="008375E4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B94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F2A">
        <w:rPr>
          <w:rFonts w:ascii="Times New Roman" w:eastAsia="Times New Roman" w:hAnsi="Times New Roman" w:cs="Times New Roman"/>
          <w:sz w:val="24"/>
          <w:szCs w:val="24"/>
        </w:rPr>
        <w:t>yield</w:t>
      </w:r>
      <w:r w:rsidR="00B949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92F2A">
        <w:rPr>
          <w:rFonts w:ascii="Times New Roman" w:eastAsia="Times New Roman" w:hAnsi="Times New Roman" w:cs="Times New Roman"/>
          <w:sz w:val="24"/>
          <w:szCs w:val="24"/>
        </w:rPr>
        <w:t xml:space="preserve">Ricetec, a pioneering player in hybrid rice </w:t>
      </w:r>
      <w:r w:rsidR="00B9497D">
        <w:rPr>
          <w:rFonts w:ascii="Times New Roman" w:eastAsia="Times New Roman" w:hAnsi="Times New Roman" w:cs="Times New Roman"/>
          <w:sz w:val="24"/>
          <w:szCs w:val="24"/>
        </w:rPr>
        <w:t>breeding</w:t>
      </w:r>
      <w:r w:rsidRPr="00392F2A">
        <w:rPr>
          <w:rFonts w:ascii="Times New Roman" w:eastAsia="Times New Roman" w:hAnsi="Times New Roman" w:cs="Times New Roman"/>
          <w:sz w:val="24"/>
          <w:szCs w:val="24"/>
        </w:rPr>
        <w:t xml:space="preserve">, has made significant strides </w:t>
      </w:r>
      <w:r w:rsidR="00B9497D">
        <w:rPr>
          <w:rFonts w:ascii="Times New Roman" w:eastAsia="Times New Roman" w:hAnsi="Times New Roman" w:cs="Times New Roman"/>
          <w:sz w:val="24"/>
          <w:szCs w:val="24"/>
        </w:rPr>
        <w:t xml:space="preserve">leveraging modern high-throughput technologies towards this end. </w:t>
      </w:r>
      <w:r w:rsidR="00E4765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375E4">
        <w:rPr>
          <w:rFonts w:ascii="Times New Roman" w:eastAsia="Times New Roman" w:hAnsi="Times New Roman" w:cs="Times New Roman"/>
          <w:sz w:val="24"/>
          <w:szCs w:val="24"/>
        </w:rPr>
        <w:t xml:space="preserve"> wealth of genomic knowledge available in rice combined with </w:t>
      </w:r>
      <w:r w:rsidR="00E47651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="008375E4">
        <w:rPr>
          <w:rFonts w:ascii="Times New Roman" w:eastAsia="Times New Roman" w:hAnsi="Times New Roman" w:cs="Times New Roman"/>
          <w:sz w:val="24"/>
          <w:szCs w:val="24"/>
        </w:rPr>
        <w:t xml:space="preserve">established </w:t>
      </w:r>
      <w:r w:rsidR="00E47651">
        <w:rPr>
          <w:rFonts w:ascii="Times New Roman" w:eastAsia="Times New Roman" w:hAnsi="Times New Roman" w:cs="Times New Roman"/>
          <w:sz w:val="24"/>
          <w:szCs w:val="24"/>
        </w:rPr>
        <w:t xml:space="preserve">technologies </w:t>
      </w:r>
      <w:r w:rsidR="008375E4">
        <w:rPr>
          <w:rFonts w:ascii="Times New Roman" w:eastAsia="Times New Roman" w:hAnsi="Times New Roman" w:cs="Times New Roman"/>
          <w:sz w:val="24"/>
          <w:szCs w:val="24"/>
        </w:rPr>
        <w:t xml:space="preserve">and nascent </w:t>
      </w:r>
      <w:r w:rsidR="00E47651">
        <w:rPr>
          <w:rFonts w:ascii="Times New Roman" w:eastAsia="Times New Roman" w:hAnsi="Times New Roman" w:cs="Times New Roman"/>
          <w:sz w:val="24"/>
          <w:szCs w:val="24"/>
        </w:rPr>
        <w:t>innovations</w:t>
      </w:r>
      <w:r w:rsidR="00B9497D">
        <w:rPr>
          <w:rFonts w:ascii="Times New Roman" w:eastAsia="Times New Roman" w:hAnsi="Times New Roman" w:cs="Times New Roman"/>
          <w:sz w:val="24"/>
          <w:szCs w:val="24"/>
        </w:rPr>
        <w:t xml:space="preserve"> allow for the assembly of modern breeding pipelines that accelerate the drivers of selection </w:t>
      </w:r>
      <w:r w:rsidR="00ED39D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497D">
        <w:rPr>
          <w:rFonts w:ascii="Times New Roman" w:eastAsia="Times New Roman" w:hAnsi="Times New Roman" w:cs="Times New Roman"/>
          <w:sz w:val="24"/>
          <w:szCs w:val="24"/>
        </w:rPr>
        <w:t xml:space="preserve"> maintain sustainably high rates of genetic gain</w:t>
      </w:r>
      <w:r w:rsidR="00E476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9D9735" w14:textId="732EC0DC" w:rsidR="00392F2A" w:rsidRPr="00392F2A" w:rsidRDefault="008375E4" w:rsidP="0083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Advanced breeding analytics imposed on increasingly </w:t>
      </w:r>
      <w:r>
        <w:rPr>
          <w:rFonts w:ascii="Times New Roman" w:eastAsia="Times New Roman" w:hAnsi="Times New Roman" w:cs="Times New Roman"/>
          <w:sz w:val="24"/>
          <w:szCs w:val="24"/>
        </w:rPr>
        <w:t>voluminous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datasets holds tremendous promise for the continued improvement of yield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predictions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651">
        <w:rPr>
          <w:rFonts w:ascii="Times New Roman" w:eastAsia="Times New Roman" w:hAnsi="Times New Roman" w:cs="Times New Roman"/>
          <w:sz w:val="24"/>
          <w:szCs w:val="24"/>
        </w:rPr>
        <w:t xml:space="preserve">In the context of the </w:t>
      </w:r>
      <w:r w:rsidR="00ED39D0">
        <w:rPr>
          <w:rFonts w:ascii="Times New Roman" w:eastAsia="Times New Roman" w:hAnsi="Times New Roman" w:cs="Times New Roman"/>
          <w:sz w:val="24"/>
          <w:szCs w:val="24"/>
        </w:rPr>
        <w:t>high rates of selection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response</w:t>
      </w:r>
      <w:r w:rsidR="00E47651">
        <w:rPr>
          <w:rFonts w:ascii="Times New Roman" w:eastAsia="Times New Roman" w:hAnsi="Times New Roman" w:cs="Times New Roman"/>
          <w:sz w:val="24"/>
          <w:szCs w:val="24"/>
        </w:rPr>
        <w:t xml:space="preserve"> this is intended to create</w:t>
      </w:r>
      <w:r w:rsidR="00ED39D0">
        <w:rPr>
          <w:rFonts w:ascii="Times New Roman" w:eastAsia="Times New Roman" w:hAnsi="Times New Roman" w:cs="Times New Roman"/>
          <w:sz w:val="24"/>
          <w:szCs w:val="24"/>
        </w:rPr>
        <w:t xml:space="preserve">, the preservation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creation </w:t>
      </w:r>
      <w:r w:rsidR="00ED39D0">
        <w:rPr>
          <w:rFonts w:ascii="Times New Roman" w:eastAsia="Times New Roman" w:hAnsi="Times New Roman" w:cs="Times New Roman"/>
          <w:sz w:val="24"/>
          <w:szCs w:val="24"/>
        </w:rPr>
        <w:t xml:space="preserve">of genetic variance is critical to ensuring long-term </w:t>
      </w:r>
      <w:r w:rsidR="00E47651">
        <w:rPr>
          <w:rFonts w:ascii="Times New Roman" w:eastAsia="Times New Roman" w:hAnsi="Times New Roman" w:cs="Times New Roman"/>
          <w:sz w:val="24"/>
          <w:szCs w:val="24"/>
        </w:rPr>
        <w:t xml:space="preserve">capacity for </w:t>
      </w:r>
      <w:r w:rsidR="00ED39D0">
        <w:rPr>
          <w:rFonts w:ascii="Times New Roman" w:eastAsia="Times New Roman" w:hAnsi="Times New Roman" w:cs="Times New Roman"/>
          <w:sz w:val="24"/>
          <w:szCs w:val="24"/>
        </w:rPr>
        <w:t xml:space="preserve">improvement.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D39D0">
        <w:rPr>
          <w:rFonts w:ascii="Times New Roman" w:eastAsia="Times New Roman" w:hAnsi="Times New Roman" w:cs="Times New Roman"/>
          <w:sz w:val="24"/>
          <w:szCs w:val="24"/>
        </w:rPr>
        <w:t xml:space="preserve">dvances in multiplex gene editing and AI-assisted target selection complement quantitative genetics approaches to yield improvement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offering opportunities to generate useful genetic variance in elite backgrounds as well as generate novel trait variation that’s unavailable in existing germplasm collections. </w:t>
      </w:r>
    </w:p>
    <w:p w14:paraId="55BE9DDA" w14:textId="7E29967A" w:rsidR="008375E4" w:rsidRDefault="00392F2A" w:rsidP="008375E4">
      <w:pPr>
        <w:spacing w:before="100" w:beforeAutospacing="1" w:after="100" w:afterAutospacing="1" w:line="240" w:lineRule="auto"/>
      </w:pPr>
      <w:r w:rsidRPr="00392F2A">
        <w:rPr>
          <w:rFonts w:ascii="Times New Roman" w:eastAsia="Times New Roman" w:hAnsi="Times New Roman" w:cs="Times New Roman"/>
          <w:sz w:val="24"/>
          <w:szCs w:val="24"/>
        </w:rPr>
        <w:t xml:space="preserve">These advancements not only deepen our understanding of rice biology but also pave the way for practical applications in </w:t>
      </w:r>
      <w:r w:rsidR="008375E4">
        <w:rPr>
          <w:rFonts w:ascii="Times New Roman" w:eastAsia="Times New Roman" w:hAnsi="Times New Roman" w:cs="Times New Roman"/>
          <w:sz w:val="24"/>
          <w:szCs w:val="24"/>
        </w:rPr>
        <w:t xml:space="preserve">rice genetic improvement. </w:t>
      </w:r>
      <w:r w:rsidRPr="00392F2A">
        <w:rPr>
          <w:rFonts w:ascii="Times New Roman" w:eastAsia="Times New Roman" w:hAnsi="Times New Roman" w:cs="Times New Roman"/>
          <w:sz w:val="24"/>
          <w:szCs w:val="24"/>
        </w:rPr>
        <w:t xml:space="preserve">Ricetec’s commitment to </w:t>
      </w:r>
      <w:r w:rsidR="008375E4">
        <w:rPr>
          <w:rFonts w:ascii="Times New Roman" w:eastAsia="Times New Roman" w:hAnsi="Times New Roman" w:cs="Times New Roman"/>
          <w:sz w:val="24"/>
          <w:szCs w:val="24"/>
        </w:rPr>
        <w:t xml:space="preserve">delivering high yielding and </w:t>
      </w:r>
      <w:r w:rsidR="00E47651">
        <w:rPr>
          <w:rFonts w:ascii="Times New Roman" w:eastAsia="Times New Roman" w:hAnsi="Times New Roman" w:cs="Times New Roman"/>
          <w:sz w:val="24"/>
          <w:szCs w:val="24"/>
        </w:rPr>
        <w:t>high-quality</w:t>
      </w:r>
      <w:r w:rsidR="008375E4">
        <w:rPr>
          <w:rFonts w:ascii="Times New Roman" w:eastAsia="Times New Roman" w:hAnsi="Times New Roman" w:cs="Times New Roman"/>
          <w:sz w:val="24"/>
          <w:szCs w:val="24"/>
        </w:rPr>
        <w:t xml:space="preserve"> hybrid rice products</w:t>
      </w:r>
      <w:r w:rsidRPr="0039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651">
        <w:rPr>
          <w:rFonts w:ascii="Times New Roman" w:eastAsia="Times New Roman" w:hAnsi="Times New Roman" w:cs="Times New Roman"/>
          <w:sz w:val="24"/>
          <w:szCs w:val="24"/>
        </w:rPr>
        <w:t>is a key pillar to ensuring</w:t>
      </w:r>
      <w:r w:rsidR="008375E4">
        <w:rPr>
          <w:rFonts w:ascii="Times New Roman" w:eastAsia="Times New Roman" w:hAnsi="Times New Roman" w:cs="Times New Roman"/>
          <w:sz w:val="24"/>
          <w:szCs w:val="24"/>
        </w:rPr>
        <w:t xml:space="preserve"> sustainable and profitable rice cultivation </w:t>
      </w:r>
      <w:r w:rsidR="00E47651">
        <w:rPr>
          <w:rFonts w:ascii="Times New Roman" w:eastAsia="Times New Roman" w:hAnsi="Times New Roman" w:cs="Times New Roman"/>
          <w:sz w:val="24"/>
          <w:szCs w:val="24"/>
        </w:rPr>
        <w:t xml:space="preserve">in the coming decades.  </w:t>
      </w:r>
    </w:p>
    <w:p w14:paraId="1C91FF8D" w14:textId="64E19754" w:rsidR="002C1F5C" w:rsidRDefault="002C1F5C">
      <w:r>
        <w:t xml:space="preserve"> </w:t>
      </w:r>
    </w:p>
    <w:sectPr w:rsidR="002C1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21"/>
    <w:rsid w:val="001002C2"/>
    <w:rsid w:val="001E4EC9"/>
    <w:rsid w:val="002C1F5C"/>
    <w:rsid w:val="003818AE"/>
    <w:rsid w:val="00392F2A"/>
    <w:rsid w:val="00443182"/>
    <w:rsid w:val="00462C0B"/>
    <w:rsid w:val="006910A8"/>
    <w:rsid w:val="006E123A"/>
    <w:rsid w:val="008375E4"/>
    <w:rsid w:val="00892421"/>
    <w:rsid w:val="008F1DC0"/>
    <w:rsid w:val="00A60CB4"/>
    <w:rsid w:val="00A75309"/>
    <w:rsid w:val="00B9497D"/>
    <w:rsid w:val="00E36D98"/>
    <w:rsid w:val="00E47651"/>
    <w:rsid w:val="00ED39D0"/>
    <w:rsid w:val="00EF3F5C"/>
    <w:rsid w:val="00F5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A61F"/>
  <w15:chartTrackingRefBased/>
  <w15:docId w15:val="{DDDAB61C-D820-419A-A17A-4956BF4A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4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4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4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4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4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4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4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42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2F2A"/>
    <w:rPr>
      <w:b/>
      <w:bCs/>
    </w:rPr>
  </w:style>
  <w:style w:type="character" w:styleId="Emphasis">
    <w:name w:val="Emphasis"/>
    <w:basedOn w:val="DefaultParagraphFont"/>
    <w:uiPriority w:val="20"/>
    <w:qFormat/>
    <w:rsid w:val="00392F2A"/>
    <w:rPr>
      <w:i/>
      <w:iCs/>
    </w:rPr>
  </w:style>
  <w:style w:type="character" w:styleId="Hyperlink">
    <w:name w:val="Hyperlink"/>
    <w:basedOn w:val="DefaultParagraphFont"/>
    <w:uiPriority w:val="99"/>
    <w:unhideWhenUsed/>
    <w:rsid w:val="00100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obb@rice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Cobb</dc:creator>
  <cp:keywords/>
  <dc:description/>
  <cp:lastModifiedBy>Joshua Cobb</cp:lastModifiedBy>
  <cp:revision>6</cp:revision>
  <dcterms:created xsi:type="dcterms:W3CDTF">2024-07-24T21:13:00Z</dcterms:created>
  <dcterms:modified xsi:type="dcterms:W3CDTF">2024-07-24T21:15:00Z</dcterms:modified>
</cp:coreProperties>
</file>