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B6AC" w14:textId="692FEEEF" w:rsidR="00590A7E" w:rsidRDefault="00590A7E" w:rsidP="009D4B88">
      <w:pPr>
        <w:rPr>
          <w:b/>
          <w:bCs/>
        </w:rPr>
      </w:pPr>
      <w:proofErr w:type="spellStart"/>
      <w:r>
        <w:rPr>
          <w:b/>
          <w:bCs/>
        </w:rPr>
        <w:t>Jia_Yulin_Abstract</w:t>
      </w:r>
      <w:proofErr w:type="spellEnd"/>
    </w:p>
    <w:p w14:paraId="59B4B695" w14:textId="77777777" w:rsidR="00590A7E" w:rsidRDefault="00590A7E" w:rsidP="009D4B88">
      <w:pPr>
        <w:rPr>
          <w:b/>
          <w:bCs/>
        </w:rPr>
      </w:pPr>
    </w:p>
    <w:p w14:paraId="69C6D17B" w14:textId="2B4D90B2" w:rsidR="009D4B88" w:rsidRPr="00590A7E" w:rsidRDefault="009D4B88" w:rsidP="009D4B88">
      <w:pPr>
        <w:rPr>
          <w:b/>
          <w:bCs/>
        </w:rPr>
      </w:pPr>
      <w:r w:rsidRPr="00590A7E">
        <w:rPr>
          <w:b/>
          <w:bCs/>
        </w:rPr>
        <w:t>Rice germplasm characterization and enhancement for the sustainability and resilience of the US rice industry using functional genomics tools</w:t>
      </w:r>
    </w:p>
    <w:p w14:paraId="16709730" w14:textId="26B07C70" w:rsidR="00213A92" w:rsidRDefault="00213A92" w:rsidP="00642855">
      <w:r>
        <w:t>Yulin Jia</w:t>
      </w:r>
      <w:r w:rsidR="00F217CE">
        <w:t>, Jeremy Edwards, Shannon Pinson, Georgia Eizenga, Jai Rohila, Trevis Huggins, Melissa</w:t>
      </w:r>
      <w:r w:rsidR="009D4B88" w:rsidRPr="009D4B88">
        <w:t xml:space="preserve"> </w:t>
      </w:r>
      <w:r w:rsidR="009D4B88">
        <w:t>Jia</w:t>
      </w:r>
      <w:r w:rsidR="00F217CE">
        <w:t>, Aaron Jackson</w:t>
      </w:r>
    </w:p>
    <w:p w14:paraId="2DC83D4F" w14:textId="6B68CBBF" w:rsidR="00590A7E" w:rsidRDefault="00590A7E" w:rsidP="00642855">
      <w:r>
        <w:t>USDA ARS Dale Bumpers National Rice Research Center, Stuttgart, Arkansas, USA</w:t>
      </w:r>
    </w:p>
    <w:p w14:paraId="4DD7A60D" w14:textId="63082514" w:rsidR="00590A7E" w:rsidRDefault="00590A7E" w:rsidP="00642855">
      <w:r>
        <w:t>Yulin.jia@usda.gov</w:t>
      </w:r>
    </w:p>
    <w:p w14:paraId="66ECBBE3" w14:textId="3926A013" w:rsidR="00642855" w:rsidRDefault="009D4B88" w:rsidP="00642855">
      <w:r>
        <w:t>One</w:t>
      </w:r>
      <w:r w:rsidR="00A04B96" w:rsidRPr="00A04B96">
        <w:t xml:space="preserve"> goal of the </w:t>
      </w:r>
      <w:r w:rsidR="00375A74">
        <w:t>Dale Bumpers National Rice Research Center (</w:t>
      </w:r>
      <w:r w:rsidR="00A04B96" w:rsidRPr="00A04B96">
        <w:t>DBNRRC</w:t>
      </w:r>
      <w:r w:rsidR="00375A74">
        <w:t>)</w:t>
      </w:r>
      <w:r w:rsidR="00A04B96" w:rsidRPr="00A04B96">
        <w:t xml:space="preserve"> </w:t>
      </w:r>
      <w:r>
        <w:t>is to</w:t>
      </w:r>
      <w:r w:rsidRPr="00A04B96">
        <w:t xml:space="preserve"> </w:t>
      </w:r>
      <w:r w:rsidR="00A04B96" w:rsidRPr="00A04B96">
        <w:t xml:space="preserve">address the needs of the US rice industry. </w:t>
      </w:r>
      <w:r>
        <w:t xml:space="preserve">To achieve this, over the past 25 years DBNRRC </w:t>
      </w:r>
      <w:r w:rsidR="00642855">
        <w:t xml:space="preserve">scientists have made significant contributions </w:t>
      </w:r>
      <w:r>
        <w:t xml:space="preserve">toward improved </w:t>
      </w:r>
      <w:r w:rsidR="00642855">
        <w:t xml:space="preserve">disease resistance and </w:t>
      </w:r>
      <w:r w:rsidR="005630D4">
        <w:t xml:space="preserve">grain </w:t>
      </w:r>
      <w:r w:rsidR="00642855">
        <w:t xml:space="preserve">quality. </w:t>
      </w:r>
      <w:r>
        <w:t xml:space="preserve">The </w:t>
      </w:r>
      <w:r w:rsidR="00213A92">
        <w:t xml:space="preserve">Genetic Stocks </w:t>
      </w:r>
      <w:r w:rsidR="00213A92" w:rsidRPr="004C58CD">
        <w:rPr>
          <w:i/>
          <w:iCs/>
        </w:rPr>
        <w:t xml:space="preserve">Oryza </w:t>
      </w:r>
      <w:r w:rsidR="00213A92">
        <w:t xml:space="preserve">(GSOR) </w:t>
      </w:r>
      <w:r>
        <w:t xml:space="preserve">collection </w:t>
      </w:r>
      <w:r w:rsidR="00A04B96">
        <w:t>was established</w:t>
      </w:r>
      <w:r w:rsidR="008E117D">
        <w:t xml:space="preserve"> in 2003</w:t>
      </w:r>
      <w:r w:rsidR="00A04B96">
        <w:t xml:space="preserve"> </w:t>
      </w:r>
      <w:r>
        <w:t xml:space="preserve">and has grown to </w:t>
      </w:r>
      <w:r w:rsidR="00A04B96">
        <w:t>a</w:t>
      </w:r>
      <w:r w:rsidR="00457BEE">
        <w:t>bout</w:t>
      </w:r>
      <w:r w:rsidR="00A04B96">
        <w:t xml:space="preserve"> 3</w:t>
      </w:r>
      <w:r w:rsidR="00FE5DF2">
        <w:t>3</w:t>
      </w:r>
      <w:r w:rsidR="00A04B96">
        <w:t>,000 accessions</w:t>
      </w:r>
      <w:r w:rsidR="00457BEE">
        <w:t>, including</w:t>
      </w:r>
      <w:r w:rsidR="00213A92">
        <w:t xml:space="preserve"> over 20K </w:t>
      </w:r>
      <w:r w:rsidR="005630D4">
        <w:t xml:space="preserve">Katy </w:t>
      </w:r>
      <w:r w:rsidR="00213A92">
        <w:t>putative mutant</w:t>
      </w:r>
      <w:r w:rsidR="005630D4">
        <w:t>s</w:t>
      </w:r>
      <w:r w:rsidR="00213A92">
        <w:t>, mapping populations</w:t>
      </w:r>
      <w:r w:rsidR="00827B9F">
        <w:t>, diversity panels</w:t>
      </w:r>
      <w:r w:rsidR="00213A92">
        <w:t xml:space="preserve"> and new germplasm</w:t>
      </w:r>
      <w:r w:rsidR="008E117D">
        <w:t xml:space="preserve"> lines</w:t>
      </w:r>
      <w:r w:rsidR="00213A92">
        <w:t xml:space="preserve">. </w:t>
      </w:r>
      <w:r w:rsidR="00F217CE">
        <w:t xml:space="preserve"> </w:t>
      </w:r>
      <w:r w:rsidR="001061E8">
        <w:t>D</w:t>
      </w:r>
      <w:r w:rsidR="00F217CE">
        <w:t xml:space="preserve">evelopment of molecular markers associated with genes has facilitated rapid integration </w:t>
      </w:r>
      <w:r w:rsidR="008E117D">
        <w:t xml:space="preserve">of these genes </w:t>
      </w:r>
      <w:r w:rsidR="00F217CE">
        <w:t xml:space="preserve">into breeding programs, accelerating improved </w:t>
      </w:r>
      <w:r w:rsidR="00F32ABF">
        <w:t>cultivar development</w:t>
      </w:r>
      <w:r w:rsidR="00F217CE">
        <w:t xml:space="preserve">. </w:t>
      </w:r>
      <w:r w:rsidR="002F045A">
        <w:t xml:space="preserve">The US rice germplasm collection of </w:t>
      </w:r>
      <w:r w:rsidR="00F32ABF">
        <w:t xml:space="preserve">about 19,000 </w:t>
      </w:r>
      <w:r w:rsidR="002F045A">
        <w:t xml:space="preserve">globally </w:t>
      </w:r>
      <w:r w:rsidR="004C58CD">
        <w:t xml:space="preserve">diverse </w:t>
      </w:r>
      <w:r w:rsidR="002F045A">
        <w:t>cultivars</w:t>
      </w:r>
      <w:r w:rsidR="00F32ABF">
        <w:t>,</w:t>
      </w:r>
      <w:r w:rsidR="002F045A">
        <w:t xml:space="preserve"> </w:t>
      </w:r>
      <w:r w:rsidR="004F4EF1">
        <w:t>is being continually</w:t>
      </w:r>
      <w:r w:rsidR="000F6A0E">
        <w:t xml:space="preserve"> </w:t>
      </w:r>
      <w:r w:rsidR="004C58CD">
        <w:t xml:space="preserve">evaluated to search for </w:t>
      </w:r>
      <w:r w:rsidR="004F4EF1">
        <w:t xml:space="preserve">new </w:t>
      </w:r>
      <w:r w:rsidR="004C58CD">
        <w:t>genes and</w:t>
      </w:r>
      <w:r w:rsidR="00642855">
        <w:t xml:space="preserve"> </w:t>
      </w:r>
      <w:r w:rsidR="004F4EF1">
        <w:t xml:space="preserve">new </w:t>
      </w:r>
      <w:r w:rsidR="00642855">
        <w:t xml:space="preserve">valuable traits, such as disease resistance, </w:t>
      </w:r>
      <w:r w:rsidR="008F740D">
        <w:t xml:space="preserve">grain quality and </w:t>
      </w:r>
      <w:r w:rsidR="00642855">
        <w:t xml:space="preserve">nutrition, and stress tolerance. By unraveling the molecular pathways and genetic factors </w:t>
      </w:r>
      <w:r w:rsidR="00DB6F5D">
        <w:t xml:space="preserve">controlling desired traits, </w:t>
      </w:r>
      <w:r w:rsidR="00642855">
        <w:t xml:space="preserve">innovative strategies for breeding disease-resistant rice </w:t>
      </w:r>
      <w:r w:rsidR="008E117D">
        <w:t>cultivars</w:t>
      </w:r>
      <w:r w:rsidR="00642855">
        <w:t xml:space="preserve"> </w:t>
      </w:r>
      <w:r w:rsidR="00DB6F5D">
        <w:t>with</w:t>
      </w:r>
      <w:r w:rsidR="00642855">
        <w:t xml:space="preserve"> improved yield potential</w:t>
      </w:r>
      <w:r w:rsidR="00DB6F5D">
        <w:t xml:space="preserve"> were developed</w:t>
      </w:r>
      <w:r w:rsidR="00642855">
        <w:t xml:space="preserve">. For example, </w:t>
      </w:r>
      <w:r w:rsidR="00DB6F5D">
        <w:t xml:space="preserve">a </w:t>
      </w:r>
      <w:r w:rsidR="00642855">
        <w:t>marker for blast resistance gene</w:t>
      </w:r>
      <w:r w:rsidR="00F32ABF">
        <w:t>,</w:t>
      </w:r>
      <w:r w:rsidR="00642855">
        <w:t xml:space="preserve"> </w:t>
      </w:r>
      <w:r w:rsidR="00642855" w:rsidRPr="004C58CD">
        <w:rPr>
          <w:i/>
        </w:rPr>
        <w:t>Pi-ta</w:t>
      </w:r>
      <w:r w:rsidR="00642855">
        <w:t xml:space="preserve"> </w:t>
      </w:r>
      <w:r w:rsidR="00DB6F5D">
        <w:t>is being</w:t>
      </w:r>
      <w:r w:rsidR="00642855">
        <w:t xml:space="preserve"> used routinely by US rice breeders. </w:t>
      </w:r>
      <w:r w:rsidR="00F217CE">
        <w:t xml:space="preserve">Cloning the </w:t>
      </w:r>
      <w:r w:rsidR="00F217CE" w:rsidRPr="00F217CE">
        <w:rPr>
          <w:i/>
          <w:iCs/>
        </w:rPr>
        <w:t xml:space="preserve">Ptr </w:t>
      </w:r>
      <w:r w:rsidR="00F217CE">
        <w:t>gene in rice, an atypical broad spectrum blast resistance gene</w:t>
      </w:r>
      <w:r w:rsidR="00145A85">
        <w:t>,</w:t>
      </w:r>
      <w:r w:rsidR="00F217CE">
        <w:t xml:space="preserve"> enabled a better understanding </w:t>
      </w:r>
      <w:r w:rsidR="00DB6F5D">
        <w:t xml:space="preserve">of </w:t>
      </w:r>
      <w:r w:rsidR="002F045A">
        <w:t xml:space="preserve">the </w:t>
      </w:r>
      <w:r w:rsidR="00F217CE">
        <w:t xml:space="preserve">molecular basis of plant innate immunity. </w:t>
      </w:r>
      <w:r w:rsidR="00642855">
        <w:t xml:space="preserve">Thus far, the </w:t>
      </w:r>
      <w:r w:rsidR="00642855" w:rsidRPr="004C58CD">
        <w:rPr>
          <w:i/>
        </w:rPr>
        <w:t>Pi-ta</w:t>
      </w:r>
      <w:r w:rsidR="00642855">
        <w:t xml:space="preserve"> </w:t>
      </w:r>
      <w:r w:rsidR="00F217CE">
        <w:t xml:space="preserve">and </w:t>
      </w:r>
      <w:r w:rsidR="00F217CE" w:rsidRPr="00F217CE">
        <w:rPr>
          <w:i/>
          <w:iCs/>
        </w:rPr>
        <w:t>Ptr</w:t>
      </w:r>
      <w:r w:rsidR="00F217CE">
        <w:t xml:space="preserve"> </w:t>
      </w:r>
      <w:r w:rsidR="00642855">
        <w:t>gene</w:t>
      </w:r>
      <w:r w:rsidR="00F217CE">
        <w:t>s</w:t>
      </w:r>
      <w:r w:rsidR="00642855">
        <w:t xml:space="preserve"> </w:t>
      </w:r>
      <w:r w:rsidR="000F6A0E">
        <w:t>ha</w:t>
      </w:r>
      <w:r w:rsidR="008F740D">
        <w:t>ve</w:t>
      </w:r>
      <w:r w:rsidR="000F6A0E">
        <w:t xml:space="preserve"> been deployed </w:t>
      </w:r>
      <w:r w:rsidR="00C30235">
        <w:t xml:space="preserve">effectively </w:t>
      </w:r>
      <w:r w:rsidR="000F6A0E">
        <w:t xml:space="preserve">in over 20 US rice cultivars, </w:t>
      </w:r>
      <w:r w:rsidR="00C30235">
        <w:t>leading to</w:t>
      </w:r>
      <w:r w:rsidR="00642855">
        <w:t xml:space="preserve"> hundreds of millions of dollars </w:t>
      </w:r>
      <w:r w:rsidR="00C30235">
        <w:t xml:space="preserve">saved </w:t>
      </w:r>
      <w:r w:rsidR="00642855">
        <w:t xml:space="preserve">on pesticide applications. </w:t>
      </w:r>
      <w:r w:rsidR="00F217CE">
        <w:t xml:space="preserve">Progress </w:t>
      </w:r>
      <w:r w:rsidR="00145A85">
        <w:t>on</w:t>
      </w:r>
      <w:r w:rsidR="00F217CE">
        <w:t xml:space="preserve"> broadening </w:t>
      </w:r>
      <w:r w:rsidR="00FE5DF2">
        <w:t xml:space="preserve">the </w:t>
      </w:r>
      <w:r w:rsidR="00F217CE">
        <w:t xml:space="preserve">genetic basis for </w:t>
      </w:r>
      <w:r w:rsidR="00642855">
        <w:t>achiev</w:t>
      </w:r>
      <w:r w:rsidR="00F217CE">
        <w:t>ing</w:t>
      </w:r>
      <w:r w:rsidR="00642855">
        <w:t xml:space="preserve"> </w:t>
      </w:r>
      <w:r w:rsidR="00415B2A">
        <w:t xml:space="preserve">highly productive and sustainable </w:t>
      </w:r>
      <w:r w:rsidR="00C30235">
        <w:t>‘G</w:t>
      </w:r>
      <w:r w:rsidR="00642855">
        <w:t xml:space="preserve">reen </w:t>
      </w:r>
      <w:r w:rsidR="00C30235">
        <w:t>Super R</w:t>
      </w:r>
      <w:r w:rsidR="00642855">
        <w:t>ice</w:t>
      </w:r>
      <w:r w:rsidR="00C30235">
        <w:t>’</w:t>
      </w:r>
      <w:r w:rsidR="00642855">
        <w:t xml:space="preserve"> cultivar development</w:t>
      </w:r>
      <w:r w:rsidR="00F217CE">
        <w:t xml:space="preserve"> </w:t>
      </w:r>
      <w:r w:rsidR="00642855">
        <w:t>for the US rice industry</w:t>
      </w:r>
      <w:r w:rsidR="00F217CE">
        <w:t xml:space="preserve"> will be presented.</w:t>
      </w:r>
    </w:p>
    <w:p w14:paraId="2ED82045" w14:textId="77777777" w:rsidR="0026215D" w:rsidRDefault="0026215D" w:rsidP="00642855"/>
    <w:p w14:paraId="1AF3471F" w14:textId="7F36B3A0" w:rsidR="0026215D" w:rsidRDefault="0026215D" w:rsidP="00642855">
      <w:r>
        <w:t>Keyword</w:t>
      </w:r>
      <w:r w:rsidR="00590A7E">
        <w:t>s</w:t>
      </w:r>
      <w:r>
        <w:t xml:space="preserve">: </w:t>
      </w:r>
      <w:r w:rsidR="00590A7E">
        <w:t>association</w:t>
      </w:r>
      <w:r w:rsidR="00590A7E">
        <w:t xml:space="preserve">, </w:t>
      </w:r>
      <w:r>
        <w:t xml:space="preserve">germplasm, genetic stocks, </w:t>
      </w:r>
      <w:proofErr w:type="spellStart"/>
      <w:r>
        <w:t>GSOR</w:t>
      </w:r>
      <w:proofErr w:type="spellEnd"/>
      <w:r>
        <w:t>, genomics</w:t>
      </w:r>
      <w:r w:rsidR="00590A7E">
        <w:t>, mutants, the</w:t>
      </w:r>
      <w:r w:rsidR="00590A7E" w:rsidRPr="00590A7E">
        <w:t xml:space="preserve"> </w:t>
      </w:r>
      <w:proofErr w:type="spellStart"/>
      <w:r w:rsidR="00590A7E">
        <w:t>Ptr</w:t>
      </w:r>
      <w:proofErr w:type="spellEnd"/>
      <w:r w:rsidR="00590A7E">
        <w:t xml:space="preserve"> gene.</w:t>
      </w:r>
    </w:p>
    <w:p w14:paraId="22F0D6F9" w14:textId="77777777" w:rsidR="00642855" w:rsidRDefault="00642855" w:rsidP="00642855"/>
    <w:p w14:paraId="0C73CA54" w14:textId="77777777" w:rsidR="00642855" w:rsidRDefault="00642855" w:rsidP="00642855"/>
    <w:p w14:paraId="7454F67A" w14:textId="77777777" w:rsidR="00642855" w:rsidRDefault="00642855" w:rsidP="00222D94"/>
    <w:sectPr w:rsidR="00642855" w:rsidSect="0021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0C3A2" w14:textId="77777777" w:rsidR="001E768E" w:rsidRDefault="001E768E" w:rsidP="00642855">
      <w:pPr>
        <w:spacing w:after="0" w:line="240" w:lineRule="auto"/>
      </w:pPr>
      <w:r>
        <w:separator/>
      </w:r>
    </w:p>
  </w:endnote>
  <w:endnote w:type="continuationSeparator" w:id="0">
    <w:p w14:paraId="07D1E659" w14:textId="77777777" w:rsidR="001E768E" w:rsidRDefault="001E768E" w:rsidP="0064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4816C" w14:textId="77777777" w:rsidR="001E768E" w:rsidRDefault="001E768E" w:rsidP="00642855">
      <w:pPr>
        <w:spacing w:after="0" w:line="240" w:lineRule="auto"/>
      </w:pPr>
      <w:r>
        <w:separator/>
      </w:r>
    </w:p>
  </w:footnote>
  <w:footnote w:type="continuationSeparator" w:id="0">
    <w:p w14:paraId="0AFC9C50" w14:textId="77777777" w:rsidR="001E768E" w:rsidRDefault="001E768E" w:rsidP="00642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AFD"/>
    <w:multiLevelType w:val="hybridMultilevel"/>
    <w:tmpl w:val="756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639"/>
    <w:multiLevelType w:val="hybridMultilevel"/>
    <w:tmpl w:val="B016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6C7D"/>
    <w:multiLevelType w:val="hybridMultilevel"/>
    <w:tmpl w:val="7518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8E9"/>
    <w:multiLevelType w:val="hybridMultilevel"/>
    <w:tmpl w:val="1B0C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DC3"/>
    <w:multiLevelType w:val="hybridMultilevel"/>
    <w:tmpl w:val="3988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1CC9"/>
    <w:multiLevelType w:val="hybridMultilevel"/>
    <w:tmpl w:val="F35E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2868"/>
    <w:multiLevelType w:val="hybridMultilevel"/>
    <w:tmpl w:val="B7CA4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96195"/>
    <w:multiLevelType w:val="hybridMultilevel"/>
    <w:tmpl w:val="DC4A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E1A03"/>
    <w:multiLevelType w:val="hybridMultilevel"/>
    <w:tmpl w:val="552E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70AA"/>
    <w:multiLevelType w:val="hybridMultilevel"/>
    <w:tmpl w:val="E07A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578C2"/>
    <w:multiLevelType w:val="hybridMultilevel"/>
    <w:tmpl w:val="DD72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0E42"/>
    <w:multiLevelType w:val="hybridMultilevel"/>
    <w:tmpl w:val="5002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D4A35"/>
    <w:multiLevelType w:val="hybridMultilevel"/>
    <w:tmpl w:val="174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7520D"/>
    <w:multiLevelType w:val="hybridMultilevel"/>
    <w:tmpl w:val="B8A061FC"/>
    <w:lvl w:ilvl="0" w:tplc="1F9873F4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2282"/>
    <w:multiLevelType w:val="hybridMultilevel"/>
    <w:tmpl w:val="A86C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D229D"/>
    <w:multiLevelType w:val="hybridMultilevel"/>
    <w:tmpl w:val="3276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C138A"/>
    <w:multiLevelType w:val="hybridMultilevel"/>
    <w:tmpl w:val="847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C1F19"/>
    <w:multiLevelType w:val="hybridMultilevel"/>
    <w:tmpl w:val="57CA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32A25"/>
    <w:multiLevelType w:val="hybridMultilevel"/>
    <w:tmpl w:val="F59047E2"/>
    <w:lvl w:ilvl="0" w:tplc="AEEE8EDC">
      <w:start w:val="201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3031D"/>
    <w:multiLevelType w:val="hybridMultilevel"/>
    <w:tmpl w:val="6232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3BFE"/>
    <w:multiLevelType w:val="hybridMultilevel"/>
    <w:tmpl w:val="908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06338"/>
    <w:multiLevelType w:val="hybridMultilevel"/>
    <w:tmpl w:val="2DB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B32C3"/>
    <w:multiLevelType w:val="hybridMultilevel"/>
    <w:tmpl w:val="37DC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64AF4"/>
    <w:multiLevelType w:val="hybridMultilevel"/>
    <w:tmpl w:val="B76A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1094F"/>
    <w:multiLevelType w:val="hybridMultilevel"/>
    <w:tmpl w:val="A120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66FB3"/>
    <w:multiLevelType w:val="hybridMultilevel"/>
    <w:tmpl w:val="976E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B476C"/>
    <w:multiLevelType w:val="hybridMultilevel"/>
    <w:tmpl w:val="96C0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D44F4"/>
    <w:multiLevelType w:val="hybridMultilevel"/>
    <w:tmpl w:val="F976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939E7"/>
    <w:multiLevelType w:val="hybridMultilevel"/>
    <w:tmpl w:val="1F5C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65B64"/>
    <w:multiLevelType w:val="hybridMultilevel"/>
    <w:tmpl w:val="8392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B7F56"/>
    <w:multiLevelType w:val="hybridMultilevel"/>
    <w:tmpl w:val="8F02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37F0E"/>
    <w:multiLevelType w:val="hybridMultilevel"/>
    <w:tmpl w:val="A7DC51CA"/>
    <w:lvl w:ilvl="0" w:tplc="4CC8EE1E">
      <w:start w:val="200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07E3C"/>
    <w:multiLevelType w:val="hybridMultilevel"/>
    <w:tmpl w:val="42786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05DA4"/>
    <w:multiLevelType w:val="hybridMultilevel"/>
    <w:tmpl w:val="7CA8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95D94"/>
    <w:multiLevelType w:val="hybridMultilevel"/>
    <w:tmpl w:val="6D584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52742"/>
    <w:multiLevelType w:val="hybridMultilevel"/>
    <w:tmpl w:val="95E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F6581"/>
    <w:multiLevelType w:val="hybridMultilevel"/>
    <w:tmpl w:val="8440294A"/>
    <w:lvl w:ilvl="0" w:tplc="60F8A3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F867F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D5207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5C65F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79A97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9E28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E142E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D44CE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3267D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7" w15:restartNumberingAfterBreak="0">
    <w:nsid w:val="6BA57A8F"/>
    <w:multiLevelType w:val="hybridMultilevel"/>
    <w:tmpl w:val="0FA8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755EB"/>
    <w:multiLevelType w:val="hybridMultilevel"/>
    <w:tmpl w:val="C8F4E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88503B"/>
    <w:multiLevelType w:val="hybridMultilevel"/>
    <w:tmpl w:val="EAAA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D3BA7"/>
    <w:multiLevelType w:val="hybridMultilevel"/>
    <w:tmpl w:val="7E9494BE"/>
    <w:lvl w:ilvl="0" w:tplc="A468C0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36275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31CBF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C643E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5AA65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14485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E5E3F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AD2E8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36686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1" w15:restartNumberingAfterBreak="0">
    <w:nsid w:val="76310167"/>
    <w:multiLevelType w:val="hybridMultilevel"/>
    <w:tmpl w:val="1B60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954D3"/>
    <w:multiLevelType w:val="hybridMultilevel"/>
    <w:tmpl w:val="DEAC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60E82"/>
    <w:multiLevelType w:val="hybridMultilevel"/>
    <w:tmpl w:val="9E9C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23C99"/>
    <w:multiLevelType w:val="hybridMultilevel"/>
    <w:tmpl w:val="0326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26331">
    <w:abstractNumId w:val="27"/>
  </w:num>
  <w:num w:numId="2" w16cid:durableId="895824276">
    <w:abstractNumId w:val="6"/>
  </w:num>
  <w:num w:numId="3" w16cid:durableId="988359826">
    <w:abstractNumId w:val="32"/>
  </w:num>
  <w:num w:numId="4" w16cid:durableId="667750825">
    <w:abstractNumId w:val="34"/>
  </w:num>
  <w:num w:numId="5" w16cid:durableId="1722053784">
    <w:abstractNumId w:val="15"/>
  </w:num>
  <w:num w:numId="6" w16cid:durableId="1354107774">
    <w:abstractNumId w:val="42"/>
  </w:num>
  <w:num w:numId="7" w16cid:durableId="766999149">
    <w:abstractNumId w:val="43"/>
  </w:num>
  <w:num w:numId="8" w16cid:durableId="2120489817">
    <w:abstractNumId w:val="39"/>
  </w:num>
  <w:num w:numId="9" w16cid:durableId="1911772769">
    <w:abstractNumId w:val="17"/>
  </w:num>
  <w:num w:numId="10" w16cid:durableId="78067923">
    <w:abstractNumId w:val="7"/>
  </w:num>
  <w:num w:numId="11" w16cid:durableId="1157918376">
    <w:abstractNumId w:val="5"/>
  </w:num>
  <w:num w:numId="12" w16cid:durableId="405153196">
    <w:abstractNumId w:val="21"/>
  </w:num>
  <w:num w:numId="13" w16cid:durableId="1202012589">
    <w:abstractNumId w:val="9"/>
  </w:num>
  <w:num w:numId="14" w16cid:durableId="807473022">
    <w:abstractNumId w:val="14"/>
  </w:num>
  <w:num w:numId="15" w16cid:durableId="1118914548">
    <w:abstractNumId w:val="23"/>
  </w:num>
  <w:num w:numId="16" w16cid:durableId="725952602">
    <w:abstractNumId w:val="28"/>
  </w:num>
  <w:num w:numId="17" w16cid:durableId="377126754">
    <w:abstractNumId w:val="37"/>
  </w:num>
  <w:num w:numId="18" w16cid:durableId="1786995288">
    <w:abstractNumId w:val="2"/>
  </w:num>
  <w:num w:numId="19" w16cid:durableId="18360951">
    <w:abstractNumId w:val="10"/>
  </w:num>
  <w:num w:numId="20" w16cid:durableId="1868987658">
    <w:abstractNumId w:val="18"/>
  </w:num>
  <w:num w:numId="21" w16cid:durableId="903643021">
    <w:abstractNumId w:val="38"/>
  </w:num>
  <w:num w:numId="22" w16cid:durableId="928201422">
    <w:abstractNumId w:val="12"/>
  </w:num>
  <w:num w:numId="23" w16cid:durableId="572205473">
    <w:abstractNumId w:val="3"/>
  </w:num>
  <w:num w:numId="24" w16cid:durableId="2117745914">
    <w:abstractNumId w:val="11"/>
  </w:num>
  <w:num w:numId="25" w16cid:durableId="1077095494">
    <w:abstractNumId w:val="0"/>
  </w:num>
  <w:num w:numId="26" w16cid:durableId="1595091305">
    <w:abstractNumId w:val="25"/>
  </w:num>
  <w:num w:numId="27" w16cid:durableId="1244998237">
    <w:abstractNumId w:val="35"/>
  </w:num>
  <w:num w:numId="28" w16cid:durableId="730275863">
    <w:abstractNumId w:val="26"/>
  </w:num>
  <w:num w:numId="29" w16cid:durableId="251739475">
    <w:abstractNumId w:val="30"/>
  </w:num>
  <w:num w:numId="30" w16cid:durableId="2138333568">
    <w:abstractNumId w:val="29"/>
  </w:num>
  <w:num w:numId="31" w16cid:durableId="116923247">
    <w:abstractNumId w:val="41"/>
  </w:num>
  <w:num w:numId="32" w16cid:durableId="526214749">
    <w:abstractNumId w:val="24"/>
  </w:num>
  <w:num w:numId="33" w16cid:durableId="1977909156">
    <w:abstractNumId w:val="8"/>
  </w:num>
  <w:num w:numId="34" w16cid:durableId="1327127150">
    <w:abstractNumId w:val="16"/>
  </w:num>
  <w:num w:numId="35" w16cid:durableId="1538279225">
    <w:abstractNumId w:val="4"/>
  </w:num>
  <w:num w:numId="36" w16cid:durableId="1052997285">
    <w:abstractNumId w:val="20"/>
  </w:num>
  <w:num w:numId="37" w16cid:durableId="436680495">
    <w:abstractNumId w:val="19"/>
  </w:num>
  <w:num w:numId="38" w16cid:durableId="1763185649">
    <w:abstractNumId w:val="33"/>
  </w:num>
  <w:num w:numId="39" w16cid:durableId="1865825843">
    <w:abstractNumId w:val="44"/>
  </w:num>
  <w:num w:numId="40" w16cid:durableId="36202072">
    <w:abstractNumId w:val="31"/>
  </w:num>
  <w:num w:numId="41" w16cid:durableId="1991403130">
    <w:abstractNumId w:val="13"/>
  </w:num>
  <w:num w:numId="42" w16cid:durableId="758867719">
    <w:abstractNumId w:val="22"/>
  </w:num>
  <w:num w:numId="43" w16cid:durableId="1797943479">
    <w:abstractNumId w:val="36"/>
  </w:num>
  <w:num w:numId="44" w16cid:durableId="427388307">
    <w:abstractNumId w:val="40"/>
  </w:num>
  <w:num w:numId="45" w16cid:durableId="128588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C9"/>
    <w:rsid w:val="000037D8"/>
    <w:rsid w:val="00007935"/>
    <w:rsid w:val="00011C3B"/>
    <w:rsid w:val="00012DE6"/>
    <w:rsid w:val="00014D86"/>
    <w:rsid w:val="00034C7A"/>
    <w:rsid w:val="00050D4F"/>
    <w:rsid w:val="000606B7"/>
    <w:rsid w:val="00062EEB"/>
    <w:rsid w:val="00076107"/>
    <w:rsid w:val="00080B86"/>
    <w:rsid w:val="000901B2"/>
    <w:rsid w:val="00097450"/>
    <w:rsid w:val="000B3B72"/>
    <w:rsid w:val="000C7FD3"/>
    <w:rsid w:val="000D41B4"/>
    <w:rsid w:val="000E37DA"/>
    <w:rsid w:val="000E3871"/>
    <w:rsid w:val="000F26DA"/>
    <w:rsid w:val="000F6A0E"/>
    <w:rsid w:val="000F7A35"/>
    <w:rsid w:val="001061E8"/>
    <w:rsid w:val="00111976"/>
    <w:rsid w:val="0011241D"/>
    <w:rsid w:val="00130C91"/>
    <w:rsid w:val="001444E2"/>
    <w:rsid w:val="00145A85"/>
    <w:rsid w:val="0016325D"/>
    <w:rsid w:val="00182EF1"/>
    <w:rsid w:val="00193C22"/>
    <w:rsid w:val="00196E00"/>
    <w:rsid w:val="001A67D8"/>
    <w:rsid w:val="001C49D4"/>
    <w:rsid w:val="001D45CD"/>
    <w:rsid w:val="001E0AEB"/>
    <w:rsid w:val="001E25F0"/>
    <w:rsid w:val="001E768E"/>
    <w:rsid w:val="00202336"/>
    <w:rsid w:val="00206FB7"/>
    <w:rsid w:val="002112CA"/>
    <w:rsid w:val="00213A92"/>
    <w:rsid w:val="00222D94"/>
    <w:rsid w:val="0022381B"/>
    <w:rsid w:val="00230F3F"/>
    <w:rsid w:val="00231A0B"/>
    <w:rsid w:val="00235C4A"/>
    <w:rsid w:val="002526BD"/>
    <w:rsid w:val="00256F61"/>
    <w:rsid w:val="0026215D"/>
    <w:rsid w:val="00263BAC"/>
    <w:rsid w:val="002661F1"/>
    <w:rsid w:val="00270063"/>
    <w:rsid w:val="00273145"/>
    <w:rsid w:val="00283A69"/>
    <w:rsid w:val="002938CE"/>
    <w:rsid w:val="002A15C8"/>
    <w:rsid w:val="002C2BFB"/>
    <w:rsid w:val="002D36BA"/>
    <w:rsid w:val="002D45EF"/>
    <w:rsid w:val="002D4CF4"/>
    <w:rsid w:val="002E41E7"/>
    <w:rsid w:val="002F045A"/>
    <w:rsid w:val="002F735F"/>
    <w:rsid w:val="00302A5D"/>
    <w:rsid w:val="00306D40"/>
    <w:rsid w:val="00312793"/>
    <w:rsid w:val="0033233B"/>
    <w:rsid w:val="003364C2"/>
    <w:rsid w:val="00336A57"/>
    <w:rsid w:val="00353483"/>
    <w:rsid w:val="00375A74"/>
    <w:rsid w:val="00376545"/>
    <w:rsid w:val="003771BF"/>
    <w:rsid w:val="00377D9C"/>
    <w:rsid w:val="00380BCA"/>
    <w:rsid w:val="00383B5B"/>
    <w:rsid w:val="00384545"/>
    <w:rsid w:val="003850C6"/>
    <w:rsid w:val="00392232"/>
    <w:rsid w:val="003938F3"/>
    <w:rsid w:val="003B67FC"/>
    <w:rsid w:val="003B7DA9"/>
    <w:rsid w:val="003C6354"/>
    <w:rsid w:val="003C69C9"/>
    <w:rsid w:val="003C7FBC"/>
    <w:rsid w:val="003D5B8D"/>
    <w:rsid w:val="003E4CFA"/>
    <w:rsid w:val="003F36A2"/>
    <w:rsid w:val="003F5E60"/>
    <w:rsid w:val="003F657D"/>
    <w:rsid w:val="0040577F"/>
    <w:rsid w:val="00406ED4"/>
    <w:rsid w:val="0041337B"/>
    <w:rsid w:val="00415B2A"/>
    <w:rsid w:val="004179FE"/>
    <w:rsid w:val="00417AF4"/>
    <w:rsid w:val="004218AF"/>
    <w:rsid w:val="004243ED"/>
    <w:rsid w:val="00457BEE"/>
    <w:rsid w:val="00464814"/>
    <w:rsid w:val="00471ACA"/>
    <w:rsid w:val="00481F90"/>
    <w:rsid w:val="0048445A"/>
    <w:rsid w:val="004C58CD"/>
    <w:rsid w:val="004E2222"/>
    <w:rsid w:val="004F4EF1"/>
    <w:rsid w:val="00502B89"/>
    <w:rsid w:val="00525E56"/>
    <w:rsid w:val="005376B0"/>
    <w:rsid w:val="00544B36"/>
    <w:rsid w:val="00553815"/>
    <w:rsid w:val="005554D7"/>
    <w:rsid w:val="005630D4"/>
    <w:rsid w:val="0056680B"/>
    <w:rsid w:val="005670B1"/>
    <w:rsid w:val="00576849"/>
    <w:rsid w:val="005867A1"/>
    <w:rsid w:val="00590A7E"/>
    <w:rsid w:val="005A52DE"/>
    <w:rsid w:val="005B63C9"/>
    <w:rsid w:val="005B7F78"/>
    <w:rsid w:val="005D4020"/>
    <w:rsid w:val="005D67EC"/>
    <w:rsid w:val="005D6D0A"/>
    <w:rsid w:val="005F4457"/>
    <w:rsid w:val="005F5AD9"/>
    <w:rsid w:val="005F7A98"/>
    <w:rsid w:val="006073B6"/>
    <w:rsid w:val="00610AF1"/>
    <w:rsid w:val="00642855"/>
    <w:rsid w:val="00643FB1"/>
    <w:rsid w:val="006537B8"/>
    <w:rsid w:val="00663FDB"/>
    <w:rsid w:val="0068223B"/>
    <w:rsid w:val="00682E78"/>
    <w:rsid w:val="006959AF"/>
    <w:rsid w:val="006A5445"/>
    <w:rsid w:val="006D293A"/>
    <w:rsid w:val="006D55E5"/>
    <w:rsid w:val="006E16B8"/>
    <w:rsid w:val="006E4880"/>
    <w:rsid w:val="006F1D48"/>
    <w:rsid w:val="00701E46"/>
    <w:rsid w:val="007021E3"/>
    <w:rsid w:val="00705761"/>
    <w:rsid w:val="00705DBE"/>
    <w:rsid w:val="00710205"/>
    <w:rsid w:val="0071407D"/>
    <w:rsid w:val="00723F36"/>
    <w:rsid w:val="00726BF2"/>
    <w:rsid w:val="00731801"/>
    <w:rsid w:val="00744FB8"/>
    <w:rsid w:val="007564E4"/>
    <w:rsid w:val="007639DE"/>
    <w:rsid w:val="007662C7"/>
    <w:rsid w:val="00773335"/>
    <w:rsid w:val="007973F1"/>
    <w:rsid w:val="007A72F4"/>
    <w:rsid w:val="007A7704"/>
    <w:rsid w:val="007A7E06"/>
    <w:rsid w:val="007C5AB0"/>
    <w:rsid w:val="007C7687"/>
    <w:rsid w:val="007E24AA"/>
    <w:rsid w:val="007E74C3"/>
    <w:rsid w:val="007E7F77"/>
    <w:rsid w:val="007F273D"/>
    <w:rsid w:val="00804D3B"/>
    <w:rsid w:val="00811333"/>
    <w:rsid w:val="008127C9"/>
    <w:rsid w:val="00816C6B"/>
    <w:rsid w:val="00817E64"/>
    <w:rsid w:val="00823CBD"/>
    <w:rsid w:val="00827B9F"/>
    <w:rsid w:val="008360EA"/>
    <w:rsid w:val="00836F65"/>
    <w:rsid w:val="008462FE"/>
    <w:rsid w:val="00896313"/>
    <w:rsid w:val="008A19BB"/>
    <w:rsid w:val="008B30A4"/>
    <w:rsid w:val="008B4BB9"/>
    <w:rsid w:val="008C0C5B"/>
    <w:rsid w:val="008C43E3"/>
    <w:rsid w:val="008C6BD2"/>
    <w:rsid w:val="008D5657"/>
    <w:rsid w:val="008E117D"/>
    <w:rsid w:val="008E20D8"/>
    <w:rsid w:val="008F1B40"/>
    <w:rsid w:val="008F6DF7"/>
    <w:rsid w:val="008F740D"/>
    <w:rsid w:val="00902E22"/>
    <w:rsid w:val="009266D2"/>
    <w:rsid w:val="00937301"/>
    <w:rsid w:val="009661DD"/>
    <w:rsid w:val="00973BB2"/>
    <w:rsid w:val="009A4700"/>
    <w:rsid w:val="009B0CC0"/>
    <w:rsid w:val="009B0FC5"/>
    <w:rsid w:val="009B1BE5"/>
    <w:rsid w:val="009B7E2B"/>
    <w:rsid w:val="009C3ED5"/>
    <w:rsid w:val="009D3EB8"/>
    <w:rsid w:val="009D4B88"/>
    <w:rsid w:val="009E6D6C"/>
    <w:rsid w:val="00A04B96"/>
    <w:rsid w:val="00A10446"/>
    <w:rsid w:val="00A12DDF"/>
    <w:rsid w:val="00A24D74"/>
    <w:rsid w:val="00A24DE9"/>
    <w:rsid w:val="00A266B5"/>
    <w:rsid w:val="00A3351D"/>
    <w:rsid w:val="00A37846"/>
    <w:rsid w:val="00A42039"/>
    <w:rsid w:val="00A52C22"/>
    <w:rsid w:val="00A54609"/>
    <w:rsid w:val="00A573EF"/>
    <w:rsid w:val="00A624FC"/>
    <w:rsid w:val="00A72046"/>
    <w:rsid w:val="00A7384E"/>
    <w:rsid w:val="00A75ED8"/>
    <w:rsid w:val="00A81689"/>
    <w:rsid w:val="00A82FE1"/>
    <w:rsid w:val="00A913F4"/>
    <w:rsid w:val="00A97D3A"/>
    <w:rsid w:val="00AB133C"/>
    <w:rsid w:val="00AB5F71"/>
    <w:rsid w:val="00AB714C"/>
    <w:rsid w:val="00AC3A16"/>
    <w:rsid w:val="00AC3D72"/>
    <w:rsid w:val="00AD7006"/>
    <w:rsid w:val="00AE0544"/>
    <w:rsid w:val="00AE1119"/>
    <w:rsid w:val="00AE24CE"/>
    <w:rsid w:val="00AF3681"/>
    <w:rsid w:val="00B003F7"/>
    <w:rsid w:val="00B05585"/>
    <w:rsid w:val="00B20B6D"/>
    <w:rsid w:val="00B259DC"/>
    <w:rsid w:val="00B26096"/>
    <w:rsid w:val="00B26681"/>
    <w:rsid w:val="00B277DF"/>
    <w:rsid w:val="00B35CA7"/>
    <w:rsid w:val="00B37343"/>
    <w:rsid w:val="00B40272"/>
    <w:rsid w:val="00B474F2"/>
    <w:rsid w:val="00B523D8"/>
    <w:rsid w:val="00B544EC"/>
    <w:rsid w:val="00B54AE3"/>
    <w:rsid w:val="00B6146D"/>
    <w:rsid w:val="00B843D9"/>
    <w:rsid w:val="00B85109"/>
    <w:rsid w:val="00B8630C"/>
    <w:rsid w:val="00B9466D"/>
    <w:rsid w:val="00B969B3"/>
    <w:rsid w:val="00BA1D4E"/>
    <w:rsid w:val="00BB56DB"/>
    <w:rsid w:val="00BB79A2"/>
    <w:rsid w:val="00BB7B4C"/>
    <w:rsid w:val="00BC0469"/>
    <w:rsid w:val="00BC51C2"/>
    <w:rsid w:val="00BD2842"/>
    <w:rsid w:val="00BD6B6C"/>
    <w:rsid w:val="00BD73EE"/>
    <w:rsid w:val="00BD7EE6"/>
    <w:rsid w:val="00BE5F11"/>
    <w:rsid w:val="00BE6722"/>
    <w:rsid w:val="00BF2EF9"/>
    <w:rsid w:val="00C031A9"/>
    <w:rsid w:val="00C0423E"/>
    <w:rsid w:val="00C0547B"/>
    <w:rsid w:val="00C070DA"/>
    <w:rsid w:val="00C106AC"/>
    <w:rsid w:val="00C202C5"/>
    <w:rsid w:val="00C21998"/>
    <w:rsid w:val="00C23649"/>
    <w:rsid w:val="00C30235"/>
    <w:rsid w:val="00C3566E"/>
    <w:rsid w:val="00C360D2"/>
    <w:rsid w:val="00C652FF"/>
    <w:rsid w:val="00C65CAF"/>
    <w:rsid w:val="00C760A7"/>
    <w:rsid w:val="00C809CB"/>
    <w:rsid w:val="00C844A0"/>
    <w:rsid w:val="00C8677D"/>
    <w:rsid w:val="00C870E5"/>
    <w:rsid w:val="00C915E1"/>
    <w:rsid w:val="00C93F6F"/>
    <w:rsid w:val="00C9577A"/>
    <w:rsid w:val="00C95D7F"/>
    <w:rsid w:val="00C95E27"/>
    <w:rsid w:val="00CA0FBC"/>
    <w:rsid w:val="00CA4731"/>
    <w:rsid w:val="00CC19DE"/>
    <w:rsid w:val="00CC3A6A"/>
    <w:rsid w:val="00CC4981"/>
    <w:rsid w:val="00CD0E38"/>
    <w:rsid w:val="00CE33EF"/>
    <w:rsid w:val="00CE5F67"/>
    <w:rsid w:val="00CF2552"/>
    <w:rsid w:val="00CF5429"/>
    <w:rsid w:val="00D01236"/>
    <w:rsid w:val="00D02745"/>
    <w:rsid w:val="00D2358D"/>
    <w:rsid w:val="00D549E5"/>
    <w:rsid w:val="00D7004E"/>
    <w:rsid w:val="00D7670A"/>
    <w:rsid w:val="00D809E5"/>
    <w:rsid w:val="00D84860"/>
    <w:rsid w:val="00D87076"/>
    <w:rsid w:val="00D94772"/>
    <w:rsid w:val="00DB1F6E"/>
    <w:rsid w:val="00DB6F5D"/>
    <w:rsid w:val="00DC51EA"/>
    <w:rsid w:val="00DC7DF1"/>
    <w:rsid w:val="00DD3E50"/>
    <w:rsid w:val="00DF7477"/>
    <w:rsid w:val="00E04564"/>
    <w:rsid w:val="00E06ADF"/>
    <w:rsid w:val="00E16D9D"/>
    <w:rsid w:val="00E453D2"/>
    <w:rsid w:val="00E51AF8"/>
    <w:rsid w:val="00E542B5"/>
    <w:rsid w:val="00E62B3A"/>
    <w:rsid w:val="00E73208"/>
    <w:rsid w:val="00E734F2"/>
    <w:rsid w:val="00E8328B"/>
    <w:rsid w:val="00E9536F"/>
    <w:rsid w:val="00EC274E"/>
    <w:rsid w:val="00ED7973"/>
    <w:rsid w:val="00EE077E"/>
    <w:rsid w:val="00EE5F56"/>
    <w:rsid w:val="00EF131B"/>
    <w:rsid w:val="00EF1AE1"/>
    <w:rsid w:val="00F073F7"/>
    <w:rsid w:val="00F217CE"/>
    <w:rsid w:val="00F27417"/>
    <w:rsid w:val="00F31ECA"/>
    <w:rsid w:val="00F32ABF"/>
    <w:rsid w:val="00F611AE"/>
    <w:rsid w:val="00F63966"/>
    <w:rsid w:val="00F708F0"/>
    <w:rsid w:val="00F875B7"/>
    <w:rsid w:val="00F93104"/>
    <w:rsid w:val="00F938DA"/>
    <w:rsid w:val="00F96CFF"/>
    <w:rsid w:val="00FB13B4"/>
    <w:rsid w:val="00FC256A"/>
    <w:rsid w:val="00FD5AEF"/>
    <w:rsid w:val="00FD73A2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B348"/>
  <w15:chartTrackingRefBased/>
  <w15:docId w15:val="{73A37FB0-786C-45D8-84C5-F2C322AF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2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E78"/>
    <w:pPr>
      <w:ind w:left="720"/>
      <w:contextualSpacing/>
    </w:pPr>
  </w:style>
  <w:style w:type="paragraph" w:styleId="Revision">
    <w:name w:val="Revision"/>
    <w:hidden/>
    <w:uiPriority w:val="99"/>
    <w:semiHidden/>
    <w:rsid w:val="00726B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2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842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7FBC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7FBC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AF"/>
    <w:rPr>
      <w:rFonts w:ascii="Segoe UI" w:hAnsi="Segoe UI" w:cs="Segoe UI"/>
      <w:sz w:val="18"/>
      <w:szCs w:val="18"/>
    </w:rPr>
  </w:style>
  <w:style w:type="character" w:customStyle="1" w:styleId="muxgbd">
    <w:name w:val="muxgbd"/>
    <w:basedOn w:val="DefaultParagraphFont"/>
    <w:rsid w:val="008127C9"/>
  </w:style>
  <w:style w:type="character" w:styleId="Emphasis">
    <w:name w:val="Emphasis"/>
    <w:basedOn w:val="DefaultParagraphFont"/>
    <w:uiPriority w:val="20"/>
    <w:qFormat/>
    <w:rsid w:val="008127C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127C9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127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55"/>
  </w:style>
  <w:style w:type="paragraph" w:styleId="Footer">
    <w:name w:val="footer"/>
    <w:basedOn w:val="Normal"/>
    <w:link w:val="FooterChar"/>
    <w:uiPriority w:val="99"/>
    <w:unhideWhenUsed/>
    <w:rsid w:val="00642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44a6ac-6894-4447-9a26-9020c9603f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662321DEB0642914DF630B088A7DA" ma:contentTypeVersion="8" ma:contentTypeDescription="Create a new document." ma:contentTypeScope="" ma:versionID="6639017f5b0b36c1a1b8b70c2aed9dd0">
  <xsd:schema xmlns:xsd="http://www.w3.org/2001/XMLSchema" xmlns:xs="http://www.w3.org/2001/XMLSchema" xmlns:p="http://schemas.microsoft.com/office/2006/metadata/properties" xmlns:ns3="1344a6ac-6894-4447-9a26-9020c9603f3a" xmlns:ns4="3b3f345b-9335-459c-9897-4c023ad2fe1d" targetNamespace="http://schemas.microsoft.com/office/2006/metadata/properties" ma:root="true" ma:fieldsID="c9acbd0cea04c22ac0975863aa7ee4e3" ns3:_="" ns4:_="">
    <xsd:import namespace="1344a6ac-6894-4447-9a26-9020c9603f3a"/>
    <xsd:import namespace="3b3f345b-9335-459c-9897-4c023ad2f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4a6ac-6894-4447-9a26-9020c960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f345b-9335-459c-9897-4c023ad2f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AE8E6-48D7-4366-A4FE-B00F947C4564}">
  <ds:schemaRefs>
    <ds:schemaRef ds:uri="http://schemas.microsoft.com/office/2006/metadata/properties"/>
    <ds:schemaRef ds:uri="http://schemas.microsoft.com/office/infopath/2007/PartnerControls"/>
    <ds:schemaRef ds:uri="1344a6ac-6894-4447-9a26-9020c9603f3a"/>
  </ds:schemaRefs>
</ds:datastoreItem>
</file>

<file path=customXml/itemProps2.xml><?xml version="1.0" encoding="utf-8"?>
<ds:datastoreItem xmlns:ds="http://schemas.openxmlformats.org/officeDocument/2006/customXml" ds:itemID="{4D8C7050-BF98-431E-8D34-AA6863C6E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CD927-BFAF-46C7-A453-80C8AE7015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DFA517-899F-4387-87E8-FBD030434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4a6ac-6894-4447-9a26-9020c9603f3a"/>
    <ds:schemaRef ds:uri="3b3f345b-9335-459c-9897-4c023ad2f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Yulin - REE-ARS</dc:creator>
  <cp:keywords/>
  <dc:description/>
  <cp:lastModifiedBy>Jia, Yulin</cp:lastModifiedBy>
  <cp:revision>2</cp:revision>
  <cp:lastPrinted>2023-06-20T20:18:00Z</cp:lastPrinted>
  <dcterms:created xsi:type="dcterms:W3CDTF">2024-08-03T21:38:00Z</dcterms:created>
  <dcterms:modified xsi:type="dcterms:W3CDTF">2024-08-03T21:38:00Z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0x010100F04662321DEB0642914DF630B088A7DA</vt:lpwstr>
  </property>
</Properties>
</file>